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1BC65" w14:textId="79FCB98F" w:rsidR="00FF6F60" w:rsidRPr="00380E16" w:rsidRDefault="00113612">
      <w:pPr>
        <w:widowControl/>
        <w:jc w:val="center"/>
        <w:rPr>
          <w:sz w:val="22"/>
          <w:szCs w:val="28"/>
        </w:rPr>
      </w:pPr>
      <w:r w:rsidRPr="00380E16">
        <w:rPr>
          <w:rFonts w:ascii="宋体" w:eastAsia="宋体" w:hAnsi="宋体" w:cs="宋体" w:hint="eastAsia"/>
          <w:b/>
          <w:bCs/>
          <w:kern w:val="0"/>
          <w:sz w:val="32"/>
          <w:szCs w:val="32"/>
          <w:lang w:bidi="ar"/>
        </w:rPr>
        <w:t>法学院</w:t>
      </w:r>
      <w:r w:rsidRPr="00380E16">
        <w:rPr>
          <w:rFonts w:ascii="宋体" w:eastAsia="宋体" w:hAnsi="宋体" w:cs="宋体" w:hint="eastAsia"/>
          <w:b/>
          <w:bCs/>
          <w:kern w:val="0"/>
          <w:sz w:val="32"/>
          <w:szCs w:val="32"/>
          <w:lang w:bidi="ar"/>
        </w:rPr>
        <w:t>（</w:t>
      </w:r>
      <w:r w:rsidRPr="00380E16">
        <w:rPr>
          <w:rFonts w:ascii="宋体" w:eastAsia="宋体" w:hAnsi="宋体" w:cs="宋体" w:hint="eastAsia"/>
          <w:b/>
          <w:bCs/>
          <w:kern w:val="0"/>
          <w:sz w:val="32"/>
          <w:szCs w:val="32"/>
          <w:lang w:bidi="ar"/>
        </w:rPr>
        <w:t>知识产权学院</w:t>
      </w:r>
      <w:r w:rsidRPr="00380E16">
        <w:rPr>
          <w:rFonts w:ascii="宋体" w:eastAsia="宋体" w:hAnsi="宋体" w:cs="宋体" w:hint="eastAsia"/>
          <w:b/>
          <w:bCs/>
          <w:kern w:val="0"/>
          <w:sz w:val="32"/>
          <w:szCs w:val="32"/>
          <w:lang w:bidi="ar"/>
        </w:rPr>
        <w:t>）</w:t>
      </w:r>
      <w:r w:rsidRPr="00380E16">
        <w:rPr>
          <w:rFonts w:ascii="宋体" w:eastAsia="宋体" w:hAnsi="宋体" w:cs="宋体" w:hint="eastAsia"/>
          <w:b/>
          <w:bCs/>
          <w:kern w:val="0"/>
          <w:sz w:val="32"/>
          <w:szCs w:val="32"/>
          <w:lang w:bidi="ar"/>
        </w:rPr>
        <w:t>202</w:t>
      </w:r>
      <w:r w:rsidRPr="00380E16">
        <w:rPr>
          <w:rFonts w:ascii="宋体" w:eastAsia="宋体" w:hAnsi="宋体" w:cs="宋体" w:hint="eastAsia"/>
          <w:b/>
          <w:bCs/>
          <w:kern w:val="0"/>
          <w:sz w:val="32"/>
          <w:szCs w:val="32"/>
          <w:lang w:bidi="ar"/>
        </w:rPr>
        <w:t>5</w:t>
      </w:r>
      <w:r w:rsidRPr="00380E16">
        <w:rPr>
          <w:rFonts w:ascii="宋体" w:eastAsia="宋体" w:hAnsi="宋体" w:cs="宋体" w:hint="eastAsia"/>
          <w:b/>
          <w:bCs/>
          <w:kern w:val="0"/>
          <w:sz w:val="32"/>
          <w:szCs w:val="32"/>
          <w:lang w:bidi="ar"/>
        </w:rPr>
        <w:t>级本科生转专业工作实施方案</w:t>
      </w:r>
    </w:p>
    <w:p w14:paraId="61F52B4F" w14:textId="77777777" w:rsidR="00FF6F60" w:rsidRDefault="00113612">
      <w:pPr>
        <w:pStyle w:val="a8"/>
        <w:widowControl/>
        <w:shd w:val="clear" w:color="auto" w:fill="FFFFFF"/>
        <w:spacing w:before="0" w:beforeAutospacing="0" w:after="0" w:afterAutospacing="0" w:line="560" w:lineRule="exact"/>
        <w:ind w:firstLineChars="200" w:firstLine="480"/>
        <w:rPr>
          <w:rFonts w:ascii="宋体" w:eastAsia="宋体" w:hAnsi="宋体" w:cs="宋体"/>
        </w:rPr>
      </w:pPr>
      <w:r>
        <w:rPr>
          <w:rFonts w:ascii="宋体" w:eastAsia="宋体" w:hAnsi="宋体" w:cs="宋体" w:hint="eastAsia"/>
          <w:color w:val="000000"/>
          <w:lang w:bidi="ar"/>
        </w:rPr>
        <w:t>根据《关于开展</w:t>
      </w:r>
      <w:r>
        <w:rPr>
          <w:rFonts w:ascii="宋体" w:eastAsia="宋体" w:hAnsi="宋体" w:cs="宋体" w:hint="eastAsia"/>
          <w:color w:val="000000"/>
          <w:lang w:bidi="ar"/>
        </w:rPr>
        <w:t>2025</w:t>
      </w:r>
      <w:r>
        <w:rPr>
          <w:rFonts w:ascii="宋体" w:eastAsia="宋体" w:hAnsi="宋体" w:cs="宋体" w:hint="eastAsia"/>
          <w:color w:val="000000"/>
          <w:lang w:bidi="ar"/>
        </w:rPr>
        <w:t>级</w:t>
      </w:r>
      <w:r>
        <w:rPr>
          <w:rFonts w:ascii="宋体" w:eastAsia="宋体" w:hAnsi="宋体" w:cs="宋体" w:hint="eastAsia"/>
          <w:color w:val="000000"/>
          <w:lang w:bidi="ar"/>
        </w:rPr>
        <w:t>本科生转专业工作的通知》要求，</w:t>
      </w:r>
      <w:r>
        <w:rPr>
          <w:rFonts w:ascii="宋体" w:eastAsia="宋体" w:hAnsi="宋体" w:cs="宋体" w:hint="eastAsia"/>
          <w:color w:val="000000"/>
          <w:lang w:bidi="ar"/>
        </w:rPr>
        <w:t>法</w:t>
      </w:r>
      <w:r>
        <w:rPr>
          <w:rFonts w:hint="eastAsia"/>
        </w:rPr>
        <w:t>学院</w:t>
      </w:r>
      <w:r>
        <w:rPr>
          <w:rFonts w:hint="eastAsia"/>
        </w:rPr>
        <w:t>（</w:t>
      </w:r>
      <w:r>
        <w:rPr>
          <w:rFonts w:hint="eastAsia"/>
        </w:rPr>
        <w:t>知识产权学院</w:t>
      </w:r>
      <w:r>
        <w:rPr>
          <w:rFonts w:hint="eastAsia"/>
        </w:rPr>
        <w:t>）</w:t>
      </w:r>
      <w:r>
        <w:rPr>
          <w:rFonts w:hint="eastAsia"/>
        </w:rPr>
        <w:t>转专业工作考核小组研究决定</w:t>
      </w:r>
      <w:r>
        <w:rPr>
          <w:rFonts w:ascii="宋体" w:eastAsia="宋体" w:hAnsi="宋体" w:cs="宋体" w:hint="eastAsia"/>
          <w:color w:val="000000"/>
          <w:lang w:bidi="ar"/>
        </w:rPr>
        <w:t>，特制定本学院本科生转专业工作实施</w:t>
      </w:r>
      <w:r>
        <w:rPr>
          <w:rFonts w:ascii="宋体" w:eastAsia="宋体" w:hAnsi="宋体" w:cs="宋体" w:hint="eastAsia"/>
          <w:color w:val="000000"/>
          <w:lang w:bidi="ar"/>
        </w:rPr>
        <w:t>细则</w:t>
      </w:r>
      <w:r>
        <w:rPr>
          <w:rFonts w:ascii="宋体" w:eastAsia="宋体" w:hAnsi="宋体" w:cs="宋体" w:hint="eastAsia"/>
          <w:lang w:bidi="ar"/>
        </w:rPr>
        <w:t xml:space="preserve"> </w:t>
      </w:r>
    </w:p>
    <w:p w14:paraId="158B4D85" w14:textId="77777777" w:rsidR="00FF6F60" w:rsidRDefault="00113612">
      <w:pPr>
        <w:pStyle w:val="a8"/>
        <w:widowControl/>
        <w:shd w:val="clear" w:color="auto" w:fill="FFFFFF"/>
        <w:spacing w:before="0" w:beforeAutospacing="0" w:after="0" w:afterAutospacing="0" w:line="560" w:lineRule="exact"/>
        <w:ind w:firstLineChars="200" w:firstLine="482"/>
        <w:rPr>
          <w:b/>
        </w:rPr>
      </w:pPr>
      <w:r>
        <w:rPr>
          <w:rFonts w:hint="eastAsia"/>
          <w:b/>
        </w:rPr>
        <w:t>一、学业类转专业接收计划</w:t>
      </w:r>
      <w:r>
        <w:rPr>
          <w:rFonts w:hint="eastAsia"/>
          <w:b/>
        </w:rPr>
        <w:t xml:space="preserve"> </w:t>
      </w:r>
    </w:p>
    <w:tbl>
      <w:tblPr>
        <w:tblStyle w:val="a9"/>
        <w:tblpPr w:leftFromText="180" w:rightFromText="180" w:vertAnchor="text" w:horzAnchor="page" w:tblpXSpec="center" w:tblpY="254"/>
        <w:tblOverlap w:val="never"/>
        <w:tblW w:w="4670" w:type="pct"/>
        <w:tblLook w:val="04A0" w:firstRow="1" w:lastRow="0" w:firstColumn="1" w:lastColumn="0" w:noHBand="0" w:noVBand="1"/>
      </w:tblPr>
      <w:tblGrid>
        <w:gridCol w:w="902"/>
        <w:gridCol w:w="1758"/>
        <w:gridCol w:w="2411"/>
        <w:gridCol w:w="3497"/>
      </w:tblGrid>
      <w:tr w:rsidR="00FF6F60" w14:paraId="4A0220D9" w14:textId="77777777" w:rsidTr="00380E16">
        <w:trPr>
          <w:trHeight w:val="552"/>
        </w:trPr>
        <w:tc>
          <w:tcPr>
            <w:tcW w:w="526" w:type="pct"/>
            <w:vAlign w:val="center"/>
          </w:tcPr>
          <w:p w14:paraId="1C29964D" w14:textId="77777777" w:rsidR="00FF6F60" w:rsidRDefault="00113612">
            <w:pPr>
              <w:pStyle w:val="a3"/>
              <w:spacing w:line="219" w:lineRule="auto"/>
              <w:jc w:val="center"/>
              <w:outlineLvl w:val="1"/>
              <w:rPr>
                <w:b/>
                <w:bCs/>
                <w:spacing w:val="-4"/>
                <w:lang w:eastAsia="zh-CN"/>
              </w:rPr>
            </w:pPr>
            <w:r>
              <w:rPr>
                <w:rFonts w:hint="eastAsia"/>
                <w:b/>
                <w:bCs/>
                <w:spacing w:val="-4"/>
                <w:lang w:eastAsia="zh-CN"/>
              </w:rPr>
              <w:t>年级</w:t>
            </w:r>
          </w:p>
        </w:tc>
        <w:tc>
          <w:tcPr>
            <w:tcW w:w="1026" w:type="pct"/>
            <w:vAlign w:val="center"/>
          </w:tcPr>
          <w:p w14:paraId="0277B72E" w14:textId="77777777" w:rsidR="00FF6F60" w:rsidRDefault="00113612">
            <w:pPr>
              <w:pStyle w:val="a3"/>
              <w:spacing w:line="219" w:lineRule="auto"/>
              <w:jc w:val="center"/>
              <w:outlineLvl w:val="1"/>
              <w:rPr>
                <w:b/>
                <w:bCs/>
                <w:spacing w:val="-4"/>
                <w:lang w:eastAsia="zh-CN"/>
              </w:rPr>
            </w:pPr>
            <w:r>
              <w:rPr>
                <w:rFonts w:hint="eastAsia"/>
                <w:b/>
                <w:bCs/>
                <w:spacing w:val="-4"/>
                <w:lang w:eastAsia="zh-CN"/>
              </w:rPr>
              <w:t>专业</w:t>
            </w:r>
          </w:p>
        </w:tc>
        <w:tc>
          <w:tcPr>
            <w:tcW w:w="1407" w:type="pct"/>
            <w:vAlign w:val="center"/>
          </w:tcPr>
          <w:p w14:paraId="45BB23D2" w14:textId="77777777" w:rsidR="00FF6F60" w:rsidRDefault="00113612">
            <w:pPr>
              <w:pStyle w:val="a3"/>
              <w:spacing w:line="219" w:lineRule="auto"/>
              <w:jc w:val="center"/>
              <w:outlineLvl w:val="1"/>
              <w:rPr>
                <w:b/>
                <w:bCs/>
                <w:spacing w:val="-4"/>
                <w:lang w:eastAsia="zh-CN"/>
              </w:rPr>
            </w:pPr>
            <w:r>
              <w:rPr>
                <w:rFonts w:hint="eastAsia"/>
                <w:b/>
                <w:bCs/>
                <w:spacing w:val="-4"/>
                <w:lang w:eastAsia="zh-CN"/>
              </w:rPr>
              <w:t>拟接收学生数上限</w:t>
            </w:r>
          </w:p>
        </w:tc>
        <w:tc>
          <w:tcPr>
            <w:tcW w:w="2041" w:type="pct"/>
            <w:vAlign w:val="center"/>
          </w:tcPr>
          <w:p w14:paraId="375A0D67" w14:textId="77777777" w:rsidR="00FF6F60" w:rsidRDefault="00113612">
            <w:pPr>
              <w:pStyle w:val="a3"/>
              <w:spacing w:line="219" w:lineRule="auto"/>
              <w:jc w:val="center"/>
              <w:outlineLvl w:val="1"/>
              <w:rPr>
                <w:b/>
                <w:bCs/>
                <w:spacing w:val="-4"/>
                <w:lang w:eastAsia="zh-CN"/>
              </w:rPr>
            </w:pPr>
            <w:r>
              <w:rPr>
                <w:rFonts w:hint="eastAsia"/>
                <w:b/>
                <w:bCs/>
                <w:spacing w:val="-4"/>
                <w:lang w:eastAsia="zh-CN"/>
              </w:rPr>
              <w:t>拟接收学生数占该专业</w:t>
            </w:r>
          </w:p>
          <w:p w14:paraId="14C0F84B" w14:textId="77777777" w:rsidR="00FF6F60" w:rsidRDefault="00113612">
            <w:pPr>
              <w:pStyle w:val="a3"/>
              <w:spacing w:line="219" w:lineRule="auto"/>
              <w:jc w:val="center"/>
              <w:outlineLvl w:val="1"/>
              <w:rPr>
                <w:b/>
                <w:bCs/>
                <w:spacing w:val="-4"/>
                <w:lang w:eastAsia="zh-CN"/>
              </w:rPr>
            </w:pPr>
            <w:r>
              <w:rPr>
                <w:rFonts w:hint="eastAsia"/>
                <w:b/>
                <w:bCs/>
                <w:spacing w:val="-4"/>
                <w:lang w:eastAsia="zh-CN"/>
              </w:rPr>
              <w:t>当级在校生人数百分比</w:t>
            </w:r>
          </w:p>
        </w:tc>
      </w:tr>
      <w:tr w:rsidR="00FF6F60" w14:paraId="57040C26" w14:textId="77777777" w:rsidTr="00380E16">
        <w:trPr>
          <w:trHeight w:val="552"/>
        </w:trPr>
        <w:tc>
          <w:tcPr>
            <w:tcW w:w="526" w:type="pct"/>
            <w:vAlign w:val="center"/>
          </w:tcPr>
          <w:p w14:paraId="4EB3093C" w14:textId="77777777" w:rsidR="00FF6F60" w:rsidRDefault="00113612">
            <w:pPr>
              <w:pStyle w:val="a3"/>
              <w:spacing w:line="219" w:lineRule="auto"/>
              <w:jc w:val="center"/>
              <w:outlineLvl w:val="1"/>
              <w:rPr>
                <w:spacing w:val="-4"/>
                <w:lang w:eastAsia="zh-CN"/>
              </w:rPr>
            </w:pPr>
            <w:r>
              <w:rPr>
                <w:rFonts w:hint="eastAsia"/>
                <w:spacing w:val="-4"/>
                <w:lang w:eastAsia="zh-CN"/>
              </w:rPr>
              <w:t>2025</w:t>
            </w:r>
          </w:p>
        </w:tc>
        <w:tc>
          <w:tcPr>
            <w:tcW w:w="1026" w:type="pct"/>
            <w:vAlign w:val="center"/>
          </w:tcPr>
          <w:p w14:paraId="45762BEC" w14:textId="77777777" w:rsidR="00FF6F60" w:rsidRDefault="00113612">
            <w:pPr>
              <w:pStyle w:val="a3"/>
              <w:spacing w:line="219" w:lineRule="auto"/>
              <w:jc w:val="center"/>
              <w:outlineLvl w:val="1"/>
              <w:rPr>
                <w:spacing w:val="-4"/>
                <w:lang w:eastAsia="zh-CN"/>
              </w:rPr>
            </w:pPr>
            <w:r>
              <w:rPr>
                <w:rFonts w:hint="eastAsia"/>
                <w:spacing w:val="-4"/>
                <w:lang w:eastAsia="zh-CN"/>
              </w:rPr>
              <w:t>法学</w:t>
            </w:r>
          </w:p>
        </w:tc>
        <w:tc>
          <w:tcPr>
            <w:tcW w:w="1407" w:type="pct"/>
            <w:vAlign w:val="center"/>
          </w:tcPr>
          <w:p w14:paraId="617FD081" w14:textId="77777777" w:rsidR="00FF6F60" w:rsidRDefault="00113612">
            <w:pPr>
              <w:pStyle w:val="a3"/>
              <w:spacing w:line="219" w:lineRule="auto"/>
              <w:jc w:val="center"/>
              <w:outlineLvl w:val="1"/>
              <w:rPr>
                <w:spacing w:val="-4"/>
                <w:lang w:eastAsia="zh-CN"/>
              </w:rPr>
            </w:pPr>
            <w:r>
              <w:rPr>
                <w:rFonts w:hint="eastAsia"/>
                <w:spacing w:val="-4"/>
                <w:lang w:eastAsia="zh-CN"/>
              </w:rPr>
              <w:t>32</w:t>
            </w:r>
          </w:p>
        </w:tc>
        <w:tc>
          <w:tcPr>
            <w:tcW w:w="2041" w:type="pct"/>
            <w:vAlign w:val="center"/>
          </w:tcPr>
          <w:p w14:paraId="7F6EC18C" w14:textId="77777777" w:rsidR="00FF6F60" w:rsidRDefault="00113612">
            <w:pPr>
              <w:pStyle w:val="a3"/>
              <w:spacing w:line="219" w:lineRule="auto"/>
              <w:jc w:val="center"/>
              <w:outlineLvl w:val="1"/>
              <w:rPr>
                <w:spacing w:val="-4"/>
                <w:lang w:eastAsia="zh-CN"/>
              </w:rPr>
            </w:pPr>
            <w:r>
              <w:rPr>
                <w:rFonts w:hint="eastAsia"/>
                <w:spacing w:val="-4"/>
                <w:lang w:eastAsia="zh-CN"/>
              </w:rPr>
              <w:t>24.8%</w:t>
            </w:r>
          </w:p>
        </w:tc>
      </w:tr>
      <w:tr w:rsidR="00FF6F60" w14:paraId="61314D90" w14:textId="77777777" w:rsidTr="00380E16">
        <w:trPr>
          <w:trHeight w:val="552"/>
        </w:trPr>
        <w:tc>
          <w:tcPr>
            <w:tcW w:w="526" w:type="pct"/>
            <w:vAlign w:val="center"/>
          </w:tcPr>
          <w:p w14:paraId="5152E40C" w14:textId="77777777" w:rsidR="00FF6F60" w:rsidRDefault="00113612">
            <w:pPr>
              <w:pStyle w:val="a3"/>
              <w:spacing w:line="219" w:lineRule="auto"/>
              <w:jc w:val="center"/>
              <w:outlineLvl w:val="1"/>
              <w:rPr>
                <w:spacing w:val="-4"/>
                <w:lang w:eastAsia="zh-CN"/>
              </w:rPr>
            </w:pPr>
            <w:r>
              <w:rPr>
                <w:rFonts w:hint="eastAsia"/>
                <w:spacing w:val="-4"/>
                <w:lang w:eastAsia="zh-CN"/>
              </w:rPr>
              <w:t>2025</w:t>
            </w:r>
          </w:p>
        </w:tc>
        <w:tc>
          <w:tcPr>
            <w:tcW w:w="1026" w:type="pct"/>
            <w:vAlign w:val="center"/>
          </w:tcPr>
          <w:p w14:paraId="74037CD1" w14:textId="77777777" w:rsidR="00FF6F60" w:rsidRDefault="00113612">
            <w:pPr>
              <w:pStyle w:val="a3"/>
              <w:spacing w:line="219" w:lineRule="auto"/>
              <w:jc w:val="center"/>
              <w:outlineLvl w:val="1"/>
              <w:rPr>
                <w:spacing w:val="-4"/>
                <w:lang w:eastAsia="zh-CN"/>
              </w:rPr>
            </w:pPr>
            <w:r>
              <w:rPr>
                <w:rFonts w:hint="eastAsia"/>
                <w:spacing w:val="-4"/>
                <w:lang w:eastAsia="zh-CN"/>
              </w:rPr>
              <w:t>知识产权</w:t>
            </w:r>
          </w:p>
        </w:tc>
        <w:tc>
          <w:tcPr>
            <w:tcW w:w="1407" w:type="pct"/>
            <w:vAlign w:val="center"/>
          </w:tcPr>
          <w:p w14:paraId="44D863AC" w14:textId="77777777" w:rsidR="00FF6F60" w:rsidRDefault="00113612">
            <w:pPr>
              <w:pStyle w:val="a3"/>
              <w:spacing w:line="219" w:lineRule="auto"/>
              <w:jc w:val="center"/>
              <w:outlineLvl w:val="1"/>
              <w:rPr>
                <w:spacing w:val="-4"/>
                <w:lang w:eastAsia="zh-CN"/>
              </w:rPr>
            </w:pPr>
            <w:r>
              <w:rPr>
                <w:rFonts w:hint="eastAsia"/>
                <w:spacing w:val="-4"/>
                <w:lang w:eastAsia="zh-CN"/>
              </w:rPr>
              <w:t>17</w:t>
            </w:r>
          </w:p>
        </w:tc>
        <w:tc>
          <w:tcPr>
            <w:tcW w:w="2041" w:type="pct"/>
            <w:vAlign w:val="center"/>
          </w:tcPr>
          <w:p w14:paraId="3C74A02A" w14:textId="77777777" w:rsidR="00FF6F60" w:rsidRDefault="00113612">
            <w:pPr>
              <w:pStyle w:val="a3"/>
              <w:spacing w:line="219" w:lineRule="auto"/>
              <w:jc w:val="center"/>
              <w:outlineLvl w:val="1"/>
              <w:rPr>
                <w:spacing w:val="-4"/>
                <w:lang w:eastAsia="zh-CN"/>
              </w:rPr>
            </w:pPr>
            <w:r>
              <w:rPr>
                <w:rFonts w:hint="eastAsia"/>
                <w:spacing w:val="-4"/>
                <w:lang w:eastAsia="zh-CN"/>
              </w:rPr>
              <w:t>23.9%</w:t>
            </w:r>
          </w:p>
        </w:tc>
      </w:tr>
    </w:tbl>
    <w:p w14:paraId="3B797324" w14:textId="77777777" w:rsidR="00FF6F60" w:rsidRDefault="00113612">
      <w:pPr>
        <w:pStyle w:val="a8"/>
        <w:widowControl/>
        <w:shd w:val="clear" w:color="auto" w:fill="FFFFFF"/>
        <w:spacing w:before="0" w:beforeAutospacing="0" w:after="0" w:afterAutospacing="0" w:line="500" w:lineRule="exact"/>
        <w:ind w:firstLineChars="200" w:firstLine="482"/>
        <w:rPr>
          <w:b/>
        </w:rPr>
      </w:pPr>
      <w:r>
        <w:rPr>
          <w:rFonts w:hint="eastAsia"/>
          <w:b/>
        </w:rPr>
        <w:t>二、申请条件</w:t>
      </w:r>
      <w:r>
        <w:rPr>
          <w:rFonts w:hint="eastAsia"/>
          <w:b/>
        </w:rPr>
        <w:t xml:space="preserve"> </w:t>
      </w:r>
    </w:p>
    <w:p w14:paraId="3D430026" w14:textId="77777777" w:rsidR="00FF6F60" w:rsidRDefault="00113612">
      <w:pPr>
        <w:pStyle w:val="a8"/>
        <w:widowControl/>
        <w:shd w:val="clear" w:color="auto" w:fill="FFFFFF"/>
        <w:spacing w:before="0" w:beforeAutospacing="0" w:after="0" w:afterAutospacing="0" w:line="360" w:lineRule="auto"/>
        <w:ind w:firstLineChars="200" w:firstLine="480"/>
        <w:rPr>
          <w:rFonts w:ascii="宋体" w:eastAsia="宋体" w:hAnsi="宋体" w:cs="宋体"/>
        </w:rPr>
      </w:pPr>
      <w:r>
        <w:rPr>
          <w:rFonts w:ascii="宋体" w:eastAsia="宋体" w:hAnsi="宋体" w:cs="宋体" w:hint="eastAsia"/>
        </w:rPr>
        <w:t>学生入学后，应在被录取的专业完成学业。学生有下列情况之一者，可以申请转专业。</w:t>
      </w:r>
    </w:p>
    <w:p w14:paraId="4E698400" w14:textId="77777777" w:rsidR="00FF6F60" w:rsidRDefault="00113612">
      <w:pPr>
        <w:pStyle w:val="a8"/>
        <w:widowControl/>
        <w:shd w:val="clear" w:color="auto" w:fill="FFFFFF"/>
        <w:spacing w:before="0" w:beforeAutospacing="0" w:after="0" w:afterAutospacing="0" w:line="360" w:lineRule="auto"/>
        <w:ind w:firstLineChars="200" w:firstLine="480"/>
        <w:rPr>
          <w:rFonts w:ascii="宋体" w:eastAsia="宋体" w:hAnsi="宋体" w:cs="宋体"/>
        </w:rPr>
      </w:pPr>
      <w:r>
        <w:rPr>
          <w:rFonts w:ascii="宋体" w:eastAsia="宋体" w:hAnsi="宋体" w:cs="宋体" w:hint="eastAsia"/>
        </w:rPr>
        <w:t>（一）学业类</w:t>
      </w:r>
    </w:p>
    <w:p w14:paraId="40F9D7CE" w14:textId="77777777" w:rsidR="00FF6F60" w:rsidRDefault="00113612">
      <w:pPr>
        <w:pStyle w:val="a8"/>
        <w:widowControl/>
        <w:shd w:val="clear" w:color="auto" w:fill="FFFFFF"/>
        <w:spacing w:before="0" w:beforeAutospacing="0" w:after="0" w:afterAutospacing="0" w:line="360" w:lineRule="auto"/>
        <w:ind w:firstLineChars="200" w:firstLine="480"/>
        <w:rPr>
          <w:rFonts w:ascii="宋体" w:eastAsia="宋体" w:hAnsi="宋体" w:cs="宋体"/>
        </w:rPr>
      </w:pPr>
      <w:r>
        <w:rPr>
          <w:rFonts w:ascii="宋体" w:eastAsia="宋体" w:hAnsi="宋体" w:cs="宋体" w:hint="eastAsia"/>
        </w:rPr>
        <w:t>1.</w:t>
      </w:r>
      <w:r>
        <w:rPr>
          <w:rFonts w:ascii="宋体" w:eastAsia="宋体" w:hAnsi="宋体" w:cs="宋体" w:hint="eastAsia"/>
        </w:rPr>
        <w:t>学生申请转出时，须满足下列基本条件：</w:t>
      </w:r>
    </w:p>
    <w:p w14:paraId="4BD8D194" w14:textId="77777777" w:rsidR="00FF6F60" w:rsidRDefault="00113612">
      <w:pPr>
        <w:pStyle w:val="a8"/>
        <w:widowControl/>
        <w:shd w:val="clear" w:color="auto" w:fill="FFFFFF"/>
        <w:spacing w:before="0" w:beforeAutospacing="0" w:after="0" w:afterAutospacing="0" w:line="360" w:lineRule="auto"/>
        <w:ind w:firstLineChars="200" w:firstLine="480"/>
        <w:rPr>
          <w:rFonts w:ascii="宋体" w:eastAsia="宋体" w:hAnsi="宋体" w:cs="宋体"/>
        </w:rPr>
      </w:pPr>
      <w:r>
        <w:rPr>
          <w:rFonts w:ascii="宋体" w:eastAsia="宋体" w:hAnsi="宋体" w:cs="宋体" w:hint="eastAsia"/>
        </w:rPr>
        <w:t>(1)</w:t>
      </w:r>
      <w:r>
        <w:rPr>
          <w:rFonts w:ascii="宋体" w:eastAsia="宋体" w:hAnsi="宋体" w:cs="宋体" w:hint="eastAsia"/>
        </w:rPr>
        <w:t>道德品质良好，在校期间无任何违规违纪违法记录；</w:t>
      </w:r>
    </w:p>
    <w:p w14:paraId="57ECE924" w14:textId="77777777" w:rsidR="00FF6F60" w:rsidRDefault="00113612">
      <w:pPr>
        <w:pStyle w:val="a8"/>
        <w:widowControl/>
        <w:shd w:val="clear" w:color="auto" w:fill="FFFFFF"/>
        <w:spacing w:before="0" w:beforeAutospacing="0" w:after="0" w:afterAutospacing="0" w:line="360" w:lineRule="auto"/>
        <w:ind w:firstLineChars="200" w:firstLine="480"/>
        <w:rPr>
          <w:rFonts w:ascii="宋体" w:eastAsia="宋体" w:hAnsi="宋体" w:cs="宋体"/>
        </w:rPr>
      </w:pPr>
      <w:r>
        <w:rPr>
          <w:rFonts w:ascii="宋体" w:eastAsia="宋体" w:hAnsi="宋体" w:cs="宋体" w:hint="eastAsia"/>
        </w:rPr>
        <w:t>(2)</w:t>
      </w:r>
      <w:r>
        <w:rPr>
          <w:rFonts w:ascii="宋体" w:eastAsia="宋体" w:hAnsi="宋体" w:cs="宋体" w:hint="eastAsia"/>
        </w:rPr>
        <w:t>已修完录取专业人才培养方案建议修读学期规定的必修课程，且所修课程成绩全部合格，所修课程加权平均学分绩点在本年级本专业在籍在校前</w:t>
      </w:r>
      <w:r>
        <w:rPr>
          <w:rFonts w:ascii="宋体" w:eastAsia="宋体" w:hAnsi="宋体" w:cs="宋体" w:hint="eastAsia"/>
        </w:rPr>
        <w:t>30%</w:t>
      </w:r>
      <w:r>
        <w:rPr>
          <w:rFonts w:ascii="宋体" w:eastAsia="宋体" w:hAnsi="宋体" w:cs="宋体" w:hint="eastAsia"/>
        </w:rPr>
        <w:t>（含）以内。</w:t>
      </w:r>
    </w:p>
    <w:p w14:paraId="36B8E3C5" w14:textId="77777777" w:rsidR="00FF6F60" w:rsidRDefault="00113612">
      <w:pPr>
        <w:pStyle w:val="a8"/>
        <w:widowControl/>
        <w:shd w:val="clear" w:color="auto" w:fill="FFFFFF"/>
        <w:spacing w:before="0" w:beforeAutospacing="0" w:after="0" w:afterAutospacing="0" w:line="360" w:lineRule="auto"/>
        <w:ind w:firstLineChars="200" w:firstLine="480"/>
        <w:rPr>
          <w:rFonts w:ascii="宋体" w:eastAsia="宋体" w:hAnsi="宋体" w:cs="宋体"/>
        </w:rPr>
      </w:pPr>
      <w:r>
        <w:rPr>
          <w:rFonts w:ascii="宋体" w:eastAsia="宋体" w:hAnsi="宋体" w:cs="宋体" w:hint="eastAsia"/>
        </w:rPr>
        <w:t>2.</w:t>
      </w:r>
      <w:r>
        <w:rPr>
          <w:rFonts w:ascii="宋体" w:eastAsia="宋体" w:hAnsi="宋体" w:cs="宋体" w:hint="eastAsia"/>
        </w:rPr>
        <w:t>学业类转专业在第二学期进行，转入人数不超过接收专业当级在校生人数的</w:t>
      </w:r>
      <w:r>
        <w:rPr>
          <w:rFonts w:ascii="宋体" w:eastAsia="宋体" w:hAnsi="宋体" w:cs="宋体" w:hint="eastAsia"/>
        </w:rPr>
        <w:t>25%</w:t>
      </w:r>
      <w:r>
        <w:rPr>
          <w:rFonts w:ascii="宋体" w:eastAsia="宋体" w:hAnsi="宋体" w:cs="宋体" w:hint="eastAsia"/>
        </w:rPr>
        <w:t>（含）</w:t>
      </w:r>
      <w:r>
        <w:rPr>
          <w:rFonts w:ascii="宋体" w:eastAsia="宋体" w:hAnsi="宋体" w:cs="宋体" w:hint="eastAsia"/>
        </w:rPr>
        <w:t>。</w:t>
      </w:r>
    </w:p>
    <w:p w14:paraId="6E06C04D" w14:textId="77777777" w:rsidR="00FF6F60" w:rsidRDefault="00113612">
      <w:pPr>
        <w:pStyle w:val="a8"/>
        <w:widowControl/>
        <w:shd w:val="clear" w:color="auto" w:fill="FFFFFF"/>
        <w:spacing w:before="0" w:beforeAutospacing="0" w:after="0" w:afterAutospacing="0" w:line="360" w:lineRule="auto"/>
        <w:ind w:firstLineChars="200" w:firstLine="480"/>
        <w:rPr>
          <w:rFonts w:ascii="宋体" w:eastAsia="宋体" w:hAnsi="宋体" w:cs="宋体"/>
        </w:rPr>
      </w:pPr>
      <w:r>
        <w:rPr>
          <w:rFonts w:ascii="宋体" w:eastAsia="宋体" w:hAnsi="宋体" w:cs="宋体" w:hint="eastAsia"/>
        </w:rPr>
        <w:t>（二）学科专长类</w:t>
      </w:r>
    </w:p>
    <w:p w14:paraId="140C2B9B" w14:textId="77777777" w:rsidR="00FF6F60" w:rsidRDefault="00113612">
      <w:pPr>
        <w:pStyle w:val="a8"/>
        <w:widowControl/>
        <w:shd w:val="clear" w:color="auto" w:fill="FFFFFF"/>
        <w:spacing w:before="0" w:beforeAutospacing="0" w:after="0" w:afterAutospacing="0" w:line="360" w:lineRule="auto"/>
        <w:ind w:firstLineChars="200" w:firstLine="480"/>
        <w:rPr>
          <w:rFonts w:ascii="宋体" w:eastAsia="宋体" w:hAnsi="宋体" w:cs="宋体"/>
        </w:rPr>
      </w:pPr>
      <w:r>
        <w:rPr>
          <w:rFonts w:ascii="宋体" w:eastAsia="宋体" w:hAnsi="宋体" w:cs="宋体" w:hint="eastAsia"/>
        </w:rPr>
        <w:t>学生以西华大学为第一署名单位在拟转入学科专业方面取得的下列成果之一者：</w:t>
      </w:r>
    </w:p>
    <w:p w14:paraId="31F1A6DC" w14:textId="77777777" w:rsidR="00FF6F60" w:rsidRDefault="00113612">
      <w:pPr>
        <w:pStyle w:val="a8"/>
        <w:widowControl/>
        <w:shd w:val="clear" w:color="auto" w:fill="FFFFFF"/>
        <w:spacing w:before="0" w:beforeAutospacing="0" w:after="0" w:afterAutospacing="0" w:line="360" w:lineRule="auto"/>
        <w:ind w:firstLineChars="200" w:firstLine="480"/>
        <w:rPr>
          <w:rFonts w:ascii="宋体" w:eastAsia="宋体" w:hAnsi="宋体" w:cs="宋体"/>
        </w:rPr>
      </w:pPr>
      <w:r>
        <w:rPr>
          <w:rFonts w:ascii="宋体" w:eastAsia="宋体" w:hAnsi="宋体" w:cs="宋体" w:hint="eastAsia"/>
        </w:rPr>
        <w:t>1.</w:t>
      </w:r>
      <w:r>
        <w:rPr>
          <w:rFonts w:ascii="宋体" w:eastAsia="宋体" w:hAnsi="宋体" w:cs="宋体" w:hint="eastAsia"/>
        </w:rPr>
        <w:t>在该学科专业领域学术期刊以第一作者发表</w:t>
      </w:r>
      <w:r>
        <w:rPr>
          <w:rFonts w:ascii="宋体" w:eastAsia="宋体" w:hAnsi="宋体" w:cs="宋体" w:hint="eastAsia"/>
        </w:rPr>
        <w:t>CSSCI</w:t>
      </w:r>
      <w:r>
        <w:rPr>
          <w:rFonts w:ascii="宋体" w:eastAsia="宋体" w:hAnsi="宋体" w:cs="宋体" w:hint="eastAsia"/>
        </w:rPr>
        <w:t>期刊、北大中文核心期刊或</w:t>
      </w:r>
      <w:r>
        <w:rPr>
          <w:rFonts w:ascii="宋体" w:eastAsia="宋体" w:hAnsi="宋体" w:cs="宋体" w:hint="eastAsia"/>
        </w:rPr>
        <w:t>CSCD</w:t>
      </w:r>
      <w:r>
        <w:rPr>
          <w:rFonts w:ascii="宋体" w:eastAsia="宋体" w:hAnsi="宋体" w:cs="宋体" w:hint="eastAsia"/>
        </w:rPr>
        <w:t>期刊正刊及以上论文的；</w:t>
      </w:r>
    </w:p>
    <w:p w14:paraId="1E9B1FB0" w14:textId="77777777" w:rsidR="00FF6F60" w:rsidRDefault="00113612">
      <w:pPr>
        <w:pStyle w:val="a8"/>
        <w:widowControl/>
        <w:shd w:val="clear" w:color="auto" w:fill="FFFFFF"/>
        <w:spacing w:before="0" w:beforeAutospacing="0" w:after="0" w:afterAutospacing="0" w:line="360" w:lineRule="auto"/>
        <w:ind w:firstLineChars="200" w:firstLine="480"/>
        <w:rPr>
          <w:rFonts w:ascii="宋体" w:eastAsia="宋体" w:hAnsi="宋体" w:cs="宋体"/>
        </w:rPr>
      </w:pPr>
      <w:r>
        <w:rPr>
          <w:rFonts w:ascii="宋体" w:eastAsia="宋体" w:hAnsi="宋体" w:cs="宋体" w:hint="eastAsia"/>
        </w:rPr>
        <w:t>2.</w:t>
      </w:r>
      <w:r>
        <w:rPr>
          <w:rFonts w:ascii="宋体" w:eastAsia="宋体" w:hAnsi="宋体" w:cs="宋体" w:hint="eastAsia"/>
        </w:rPr>
        <w:t>以第一发明人获得发明专利授权的；</w:t>
      </w:r>
    </w:p>
    <w:p w14:paraId="774A0A16" w14:textId="79741CD5" w:rsidR="00FF6F60" w:rsidRDefault="00113612">
      <w:pPr>
        <w:pStyle w:val="a8"/>
        <w:widowControl/>
        <w:shd w:val="clear" w:color="auto" w:fill="FFFFFF"/>
        <w:spacing w:before="0" w:beforeAutospacing="0" w:after="0" w:afterAutospacing="0" w:line="360" w:lineRule="auto"/>
        <w:ind w:firstLineChars="200" w:firstLine="480"/>
        <w:rPr>
          <w:rFonts w:ascii="宋体" w:eastAsia="宋体" w:hAnsi="宋体" w:cs="宋体"/>
        </w:rPr>
      </w:pPr>
      <w:r>
        <w:rPr>
          <w:rFonts w:ascii="宋体" w:eastAsia="宋体" w:hAnsi="宋体" w:cs="宋体" w:hint="eastAsia"/>
        </w:rPr>
        <w:t>3.</w:t>
      </w:r>
      <w:r>
        <w:rPr>
          <w:rFonts w:ascii="宋体" w:eastAsia="宋体" w:hAnsi="宋体" w:cs="宋体" w:hint="eastAsia"/>
        </w:rPr>
        <w:t>以第一获奖人获得全国普通高校大学生竞赛排行榜内竞赛项目省级一等及以上奖项的。</w:t>
      </w:r>
    </w:p>
    <w:p w14:paraId="6E71E234" w14:textId="77777777" w:rsidR="00FF6F60" w:rsidRDefault="00113612">
      <w:pPr>
        <w:pStyle w:val="a8"/>
        <w:widowControl/>
        <w:shd w:val="clear" w:color="auto" w:fill="FFFFFF"/>
        <w:spacing w:before="0" w:beforeAutospacing="0" w:after="0" w:afterAutospacing="0" w:line="360" w:lineRule="auto"/>
        <w:ind w:firstLineChars="200" w:firstLine="480"/>
        <w:rPr>
          <w:rFonts w:ascii="宋体" w:eastAsia="宋体" w:hAnsi="宋体" w:cs="宋体"/>
        </w:rPr>
      </w:pPr>
      <w:r>
        <w:rPr>
          <w:rFonts w:ascii="宋体" w:eastAsia="宋体" w:hAnsi="宋体" w:cs="宋体" w:hint="eastAsia"/>
        </w:rPr>
        <w:t>（三）特殊困难类</w:t>
      </w:r>
    </w:p>
    <w:p w14:paraId="21FFDA9B" w14:textId="77777777" w:rsidR="00FF6F60" w:rsidRDefault="00113612">
      <w:pPr>
        <w:pStyle w:val="a8"/>
        <w:widowControl/>
        <w:shd w:val="clear" w:color="auto" w:fill="FFFFFF"/>
        <w:spacing w:before="0" w:beforeAutospacing="0" w:after="0" w:afterAutospacing="0" w:line="360" w:lineRule="auto"/>
        <w:ind w:firstLineChars="200" w:firstLine="480"/>
        <w:rPr>
          <w:rFonts w:ascii="宋体" w:eastAsia="宋体" w:hAnsi="宋体" w:cs="宋体"/>
        </w:rPr>
      </w:pPr>
      <w:r>
        <w:rPr>
          <w:rFonts w:ascii="宋体" w:eastAsia="宋体" w:hAnsi="宋体" w:cs="宋体" w:hint="eastAsia"/>
        </w:rPr>
        <w:t>入学后，经学校认可的二级甲等以上医院诊断证明存在某种疾病或生理缺陷，不能在原专业学习，但尚能在本校其他专业学习者。</w:t>
      </w:r>
    </w:p>
    <w:p w14:paraId="6F722D92" w14:textId="77777777" w:rsidR="00FF6F60" w:rsidRDefault="00113612">
      <w:pPr>
        <w:pStyle w:val="a8"/>
        <w:widowControl/>
        <w:shd w:val="clear" w:color="auto" w:fill="FFFFFF"/>
        <w:spacing w:before="0" w:beforeAutospacing="0" w:after="0" w:afterAutospacing="0" w:line="360" w:lineRule="auto"/>
        <w:ind w:firstLineChars="200" w:firstLine="480"/>
        <w:rPr>
          <w:rFonts w:ascii="宋体" w:eastAsia="宋体" w:hAnsi="宋体" w:cs="宋体"/>
        </w:rPr>
      </w:pPr>
      <w:r>
        <w:rPr>
          <w:rFonts w:ascii="宋体" w:eastAsia="宋体" w:hAnsi="宋体" w:cs="宋体" w:hint="eastAsia"/>
        </w:rPr>
        <w:lastRenderedPageBreak/>
        <w:t>（四）社会需求类</w:t>
      </w:r>
    </w:p>
    <w:p w14:paraId="0A4B1BE6" w14:textId="77777777" w:rsidR="00FF6F60" w:rsidRDefault="00113612">
      <w:pPr>
        <w:pStyle w:val="a8"/>
        <w:widowControl/>
        <w:shd w:val="clear" w:color="auto" w:fill="FFFFFF"/>
        <w:spacing w:before="0" w:beforeAutospacing="0" w:after="0" w:afterAutospacing="0" w:line="360" w:lineRule="auto"/>
        <w:ind w:firstLineChars="200" w:firstLine="480"/>
        <w:rPr>
          <w:rFonts w:ascii="宋体" w:eastAsia="宋体" w:hAnsi="宋体" w:cs="宋体"/>
        </w:rPr>
      </w:pPr>
      <w:r>
        <w:rPr>
          <w:rFonts w:ascii="宋体" w:eastAsia="宋体" w:hAnsi="宋体" w:cs="宋体" w:hint="eastAsia"/>
        </w:rPr>
        <w:t>学校根据社会对人才需求的发展变化适当调整专业时，允许在读学</w:t>
      </w:r>
      <w:r>
        <w:rPr>
          <w:rFonts w:ascii="宋体" w:eastAsia="宋体" w:hAnsi="宋体" w:cs="宋体" w:hint="eastAsia"/>
        </w:rPr>
        <w:t>生转到其他相关专业就读者。</w:t>
      </w:r>
    </w:p>
    <w:p w14:paraId="7E7A02B8" w14:textId="77777777" w:rsidR="00FF6F60" w:rsidRDefault="00113612">
      <w:pPr>
        <w:pStyle w:val="a8"/>
        <w:widowControl/>
        <w:shd w:val="clear" w:color="auto" w:fill="FFFFFF"/>
        <w:spacing w:before="0" w:beforeAutospacing="0" w:after="0" w:afterAutospacing="0" w:line="360" w:lineRule="auto"/>
        <w:ind w:firstLineChars="200" w:firstLine="480"/>
        <w:rPr>
          <w:rFonts w:ascii="宋体" w:eastAsia="宋体" w:hAnsi="宋体" w:cs="宋体"/>
        </w:rPr>
      </w:pPr>
      <w:r>
        <w:rPr>
          <w:rFonts w:ascii="宋体" w:eastAsia="宋体" w:hAnsi="宋体" w:cs="宋体" w:hint="eastAsia"/>
        </w:rPr>
        <w:t>（五）复学类</w:t>
      </w:r>
    </w:p>
    <w:p w14:paraId="29C74794" w14:textId="77777777" w:rsidR="00FF6F60" w:rsidRDefault="00113612">
      <w:pPr>
        <w:pStyle w:val="a8"/>
        <w:widowControl/>
        <w:shd w:val="clear" w:color="auto" w:fill="FFFFFF"/>
        <w:spacing w:before="0" w:beforeAutospacing="0" w:after="0" w:afterAutospacing="0" w:line="360" w:lineRule="auto"/>
        <w:ind w:firstLineChars="200" w:firstLine="480"/>
        <w:rPr>
          <w:rFonts w:ascii="宋体" w:eastAsia="宋体" w:hAnsi="宋体" w:cs="宋体"/>
        </w:rPr>
      </w:pPr>
      <w:r>
        <w:rPr>
          <w:rFonts w:ascii="宋体" w:eastAsia="宋体" w:hAnsi="宋体" w:cs="宋体" w:hint="eastAsia"/>
        </w:rPr>
        <w:t>1.</w:t>
      </w:r>
      <w:r>
        <w:rPr>
          <w:rFonts w:ascii="宋体" w:eastAsia="宋体" w:hAnsi="宋体" w:cs="宋体" w:hint="eastAsia"/>
        </w:rPr>
        <w:t>学生因休学复学后，其原就读专业因专业设置调整停办的；</w:t>
      </w:r>
    </w:p>
    <w:p w14:paraId="5D11C09F" w14:textId="77777777" w:rsidR="00FF6F60" w:rsidRDefault="00113612">
      <w:pPr>
        <w:pStyle w:val="a8"/>
        <w:widowControl/>
        <w:shd w:val="clear" w:color="auto" w:fill="FFFFFF"/>
        <w:spacing w:before="0" w:beforeAutospacing="0" w:after="0" w:afterAutospacing="0" w:line="360" w:lineRule="auto"/>
        <w:ind w:firstLineChars="200" w:firstLine="480"/>
        <w:rPr>
          <w:rFonts w:ascii="宋体" w:eastAsia="宋体" w:hAnsi="宋体" w:cs="宋体"/>
        </w:rPr>
      </w:pPr>
      <w:r>
        <w:rPr>
          <w:rFonts w:ascii="宋体" w:eastAsia="宋体" w:hAnsi="宋体" w:cs="宋体" w:hint="eastAsia"/>
        </w:rPr>
        <w:t>2.</w:t>
      </w:r>
      <w:r>
        <w:rPr>
          <w:rFonts w:ascii="宋体" w:eastAsia="宋体" w:hAnsi="宋体" w:cs="宋体" w:hint="eastAsia"/>
        </w:rPr>
        <w:t>休学创业复学的学生，确有有效的创业活动和经历，经学校对创业活动和经历审核后可按规定程序申请转入与创业活动经历相关的专业学习；</w:t>
      </w:r>
    </w:p>
    <w:p w14:paraId="0D177506" w14:textId="77777777" w:rsidR="00FF6F60" w:rsidRDefault="00113612">
      <w:pPr>
        <w:pStyle w:val="a8"/>
        <w:widowControl/>
        <w:shd w:val="clear" w:color="auto" w:fill="FFFFFF"/>
        <w:spacing w:before="0" w:beforeAutospacing="0" w:after="0" w:afterAutospacing="0" w:line="360" w:lineRule="auto"/>
        <w:ind w:firstLineChars="200" w:firstLine="480"/>
        <w:rPr>
          <w:rFonts w:ascii="宋体" w:eastAsia="宋体" w:hAnsi="宋体" w:cs="宋体"/>
        </w:rPr>
      </w:pPr>
      <w:r>
        <w:rPr>
          <w:rFonts w:ascii="宋体" w:eastAsia="宋体" w:hAnsi="宋体" w:cs="宋体" w:hint="eastAsia"/>
        </w:rPr>
        <w:t>3.</w:t>
      </w:r>
      <w:r>
        <w:rPr>
          <w:rFonts w:ascii="宋体" w:eastAsia="宋体" w:hAnsi="宋体" w:cs="宋体" w:hint="eastAsia"/>
        </w:rPr>
        <w:t>退役后（因训练等原因造成伤残，提前退出现役的，需由部队出具认定证明）复学的学生，服役期间政治表现良好，无违规违纪违法行为，可按规定程序申请转专业。</w:t>
      </w:r>
    </w:p>
    <w:p w14:paraId="57F111D0" w14:textId="77777777" w:rsidR="00FF6F60" w:rsidRDefault="00113612">
      <w:pPr>
        <w:pStyle w:val="a8"/>
        <w:widowControl/>
        <w:shd w:val="clear" w:color="auto" w:fill="FFFFFF"/>
        <w:spacing w:before="0" w:beforeAutospacing="0" w:after="0" w:afterAutospacing="0" w:line="360" w:lineRule="auto"/>
        <w:ind w:firstLineChars="200" w:firstLine="480"/>
        <w:rPr>
          <w:rFonts w:ascii="宋体" w:eastAsia="宋体" w:hAnsi="宋体" w:cs="宋体"/>
        </w:rPr>
      </w:pPr>
      <w:r>
        <w:rPr>
          <w:rFonts w:ascii="宋体" w:eastAsia="宋体" w:hAnsi="宋体" w:cs="宋体" w:hint="eastAsia"/>
        </w:rPr>
        <w:t>学生有下列情形之一，不予同意转专业：</w:t>
      </w:r>
    </w:p>
    <w:p w14:paraId="56453FF6" w14:textId="77777777" w:rsidR="00FF6F60" w:rsidRDefault="00113612">
      <w:pPr>
        <w:pStyle w:val="a8"/>
        <w:widowControl/>
        <w:shd w:val="clear" w:color="auto" w:fill="FFFFFF"/>
        <w:spacing w:before="0" w:beforeAutospacing="0" w:after="0" w:afterAutospacing="0" w:line="360" w:lineRule="auto"/>
        <w:ind w:firstLineChars="200" w:firstLine="480"/>
        <w:rPr>
          <w:rFonts w:ascii="宋体" w:eastAsia="宋体" w:hAnsi="宋体" w:cs="宋体"/>
        </w:rPr>
      </w:pPr>
      <w:r>
        <w:rPr>
          <w:rFonts w:ascii="宋体" w:eastAsia="宋体" w:hAnsi="宋体" w:cs="宋体" w:hint="eastAsia"/>
        </w:rPr>
        <w:t>（一）入学未满一学期的；</w:t>
      </w:r>
    </w:p>
    <w:p w14:paraId="39B3B3AF" w14:textId="77777777" w:rsidR="00FF6F60" w:rsidRDefault="00113612">
      <w:pPr>
        <w:pStyle w:val="a8"/>
        <w:widowControl/>
        <w:shd w:val="clear" w:color="auto" w:fill="FFFFFF"/>
        <w:spacing w:before="0" w:beforeAutospacing="0" w:after="0" w:afterAutospacing="0" w:line="360" w:lineRule="auto"/>
        <w:ind w:firstLineChars="200" w:firstLine="480"/>
        <w:rPr>
          <w:rFonts w:ascii="宋体" w:eastAsia="宋体" w:hAnsi="宋体" w:cs="宋体"/>
        </w:rPr>
      </w:pPr>
      <w:r>
        <w:rPr>
          <w:rFonts w:ascii="宋体" w:eastAsia="宋体" w:hAnsi="宋体" w:cs="宋体" w:hint="eastAsia"/>
        </w:rPr>
        <w:t>（二）达到试读、退学或取消学籍条件的；</w:t>
      </w:r>
    </w:p>
    <w:p w14:paraId="3E0108F5" w14:textId="77777777" w:rsidR="00FF6F60" w:rsidRDefault="00113612">
      <w:pPr>
        <w:pStyle w:val="a8"/>
        <w:widowControl/>
        <w:shd w:val="clear" w:color="auto" w:fill="FFFFFF"/>
        <w:spacing w:before="0" w:beforeAutospacing="0" w:after="0" w:afterAutospacing="0" w:line="360" w:lineRule="auto"/>
        <w:ind w:firstLineChars="200" w:firstLine="480"/>
        <w:rPr>
          <w:rFonts w:ascii="宋体" w:eastAsia="宋体" w:hAnsi="宋体" w:cs="宋体"/>
        </w:rPr>
      </w:pPr>
      <w:r>
        <w:rPr>
          <w:rFonts w:ascii="宋体" w:eastAsia="宋体" w:hAnsi="宋体" w:cs="宋体" w:hint="eastAsia"/>
        </w:rPr>
        <w:t>（三）以定向生、高水平运动员等特殊招生形式录取的；</w:t>
      </w:r>
    </w:p>
    <w:p w14:paraId="48C16450" w14:textId="77777777" w:rsidR="00FF6F60" w:rsidRDefault="00113612">
      <w:pPr>
        <w:pStyle w:val="a8"/>
        <w:widowControl/>
        <w:shd w:val="clear" w:color="auto" w:fill="FFFFFF"/>
        <w:spacing w:before="0" w:beforeAutospacing="0" w:after="0" w:afterAutospacing="0" w:line="360" w:lineRule="auto"/>
        <w:ind w:firstLineChars="200" w:firstLine="480"/>
        <w:rPr>
          <w:rFonts w:ascii="宋体" w:eastAsia="宋体" w:hAnsi="宋体" w:cs="宋体"/>
        </w:rPr>
      </w:pPr>
      <w:r>
        <w:rPr>
          <w:rFonts w:ascii="宋体" w:eastAsia="宋体" w:hAnsi="宋体" w:cs="宋体" w:hint="eastAsia"/>
        </w:rPr>
        <w:t>（四）未经全国统一高考招收的特殊类型学生，含专升本、预科生、第二学士学位等学生。</w:t>
      </w:r>
    </w:p>
    <w:p w14:paraId="3E322B94" w14:textId="77777777" w:rsidR="00FF6F60" w:rsidRDefault="00113612">
      <w:pPr>
        <w:pStyle w:val="a8"/>
        <w:widowControl/>
        <w:shd w:val="clear" w:color="auto" w:fill="FFFFFF"/>
        <w:spacing w:before="0" w:beforeAutospacing="0" w:after="0" w:afterAutospacing="0" w:line="360" w:lineRule="auto"/>
        <w:ind w:firstLineChars="200" w:firstLine="480"/>
        <w:rPr>
          <w:rFonts w:ascii="宋体" w:eastAsia="宋体" w:hAnsi="宋体" w:cs="宋体"/>
        </w:rPr>
      </w:pPr>
      <w:r>
        <w:rPr>
          <w:rFonts w:ascii="宋体" w:eastAsia="宋体" w:hAnsi="宋体" w:cs="宋体" w:hint="eastAsia"/>
        </w:rPr>
        <w:t>（五）在校期间已转过一次专业的（大类分流、选拔和学校专业调整除外）；</w:t>
      </w:r>
    </w:p>
    <w:p w14:paraId="25BE906E" w14:textId="77777777" w:rsidR="00FF6F60" w:rsidRDefault="00113612">
      <w:pPr>
        <w:pStyle w:val="a8"/>
        <w:widowControl/>
        <w:shd w:val="clear" w:color="auto" w:fill="FFFFFF"/>
        <w:spacing w:before="0" w:beforeAutospacing="0" w:after="0" w:afterAutospacing="0" w:line="360" w:lineRule="auto"/>
        <w:ind w:firstLineChars="200" w:firstLine="480"/>
        <w:rPr>
          <w:rFonts w:ascii="宋体" w:eastAsia="宋体" w:hAnsi="宋体" w:cs="宋体"/>
        </w:rPr>
      </w:pPr>
      <w:r>
        <w:rPr>
          <w:rFonts w:ascii="宋体" w:eastAsia="宋体" w:hAnsi="宋体" w:cs="宋体" w:hint="eastAsia"/>
        </w:rPr>
        <w:t>（</w:t>
      </w:r>
      <w:r>
        <w:rPr>
          <w:rFonts w:ascii="宋体" w:eastAsia="宋体" w:hAnsi="宋体" w:cs="宋体" w:hint="eastAsia"/>
        </w:rPr>
        <w:t>六</w:t>
      </w:r>
      <w:r>
        <w:rPr>
          <w:rFonts w:ascii="宋体" w:eastAsia="宋体" w:hAnsi="宋体" w:cs="宋体" w:hint="eastAsia"/>
        </w:rPr>
        <w:t>）高中修读文科或选科历史学生申请转入理工科专业的</w:t>
      </w:r>
      <w:r>
        <w:rPr>
          <w:rFonts w:ascii="宋体" w:eastAsia="宋体" w:hAnsi="宋体" w:cs="宋体" w:hint="eastAsia"/>
        </w:rPr>
        <w:t>；</w:t>
      </w:r>
    </w:p>
    <w:p w14:paraId="1AB78043" w14:textId="77777777" w:rsidR="00FF6F60" w:rsidRDefault="00113612">
      <w:pPr>
        <w:pStyle w:val="a8"/>
        <w:widowControl/>
        <w:shd w:val="clear" w:color="auto" w:fill="FFFFFF"/>
        <w:spacing w:before="0" w:beforeAutospacing="0" w:after="0" w:afterAutospacing="0" w:line="360" w:lineRule="auto"/>
        <w:ind w:firstLineChars="200" w:firstLine="480"/>
        <w:rPr>
          <w:rFonts w:ascii="宋体" w:eastAsia="宋体" w:hAnsi="宋体" w:cs="宋体"/>
        </w:rPr>
      </w:pPr>
      <w:r>
        <w:rPr>
          <w:rFonts w:ascii="宋体" w:eastAsia="宋体" w:hAnsi="宋体" w:cs="宋体" w:hint="eastAsia"/>
        </w:rPr>
        <w:t>（</w:t>
      </w:r>
      <w:r>
        <w:rPr>
          <w:rFonts w:ascii="宋体" w:eastAsia="宋体" w:hAnsi="宋体" w:cs="宋体" w:hint="eastAsia"/>
        </w:rPr>
        <w:t>七</w:t>
      </w:r>
      <w:r>
        <w:rPr>
          <w:rFonts w:ascii="宋体" w:eastAsia="宋体" w:hAnsi="宋体" w:cs="宋体" w:hint="eastAsia"/>
        </w:rPr>
        <w:t>）艺体类专业与非艺体类专业申请互转的；</w:t>
      </w:r>
    </w:p>
    <w:p w14:paraId="0CC05BF1" w14:textId="77777777" w:rsidR="00FF6F60" w:rsidRDefault="00113612">
      <w:pPr>
        <w:pStyle w:val="a8"/>
        <w:widowControl/>
        <w:shd w:val="clear" w:color="auto" w:fill="FFFFFF"/>
        <w:spacing w:before="0" w:beforeAutospacing="0" w:after="0" w:afterAutospacing="0" w:line="360" w:lineRule="auto"/>
        <w:ind w:firstLineChars="200" w:firstLine="480"/>
        <w:rPr>
          <w:rFonts w:ascii="宋体" w:eastAsia="宋体" w:hAnsi="宋体" w:cs="宋体"/>
        </w:rPr>
      </w:pPr>
      <w:r>
        <w:rPr>
          <w:rFonts w:ascii="宋体" w:eastAsia="宋体" w:hAnsi="宋体" w:cs="宋体" w:hint="eastAsia"/>
        </w:rPr>
        <w:t>（</w:t>
      </w:r>
      <w:r>
        <w:rPr>
          <w:rFonts w:ascii="宋体" w:eastAsia="宋体" w:hAnsi="宋体" w:cs="宋体" w:hint="eastAsia"/>
        </w:rPr>
        <w:t>八</w:t>
      </w:r>
      <w:r>
        <w:rPr>
          <w:rFonts w:ascii="宋体" w:eastAsia="宋体" w:hAnsi="宋体" w:cs="宋体" w:hint="eastAsia"/>
        </w:rPr>
        <w:t>）高考科目不符合转入专业必考科目要求的；</w:t>
      </w:r>
    </w:p>
    <w:p w14:paraId="4A93D89C" w14:textId="77777777" w:rsidR="00FF6F60" w:rsidRDefault="00113612">
      <w:pPr>
        <w:pStyle w:val="a8"/>
        <w:widowControl/>
        <w:shd w:val="clear" w:color="auto" w:fill="FFFFFF"/>
        <w:spacing w:before="0" w:beforeAutospacing="0" w:after="0" w:afterAutospacing="0" w:line="360" w:lineRule="auto"/>
        <w:ind w:firstLineChars="200" w:firstLine="480"/>
        <w:rPr>
          <w:rFonts w:ascii="宋体" w:eastAsia="宋体" w:hAnsi="宋体" w:cs="宋体"/>
        </w:rPr>
      </w:pPr>
      <w:r>
        <w:rPr>
          <w:rFonts w:ascii="宋体" w:eastAsia="宋体" w:hAnsi="宋体" w:cs="宋体" w:hint="eastAsia"/>
        </w:rPr>
        <w:t>（</w:t>
      </w:r>
      <w:r>
        <w:rPr>
          <w:rFonts w:ascii="宋体" w:eastAsia="宋体" w:hAnsi="宋体" w:cs="宋体" w:hint="eastAsia"/>
        </w:rPr>
        <w:t>九</w:t>
      </w:r>
      <w:r>
        <w:rPr>
          <w:rFonts w:ascii="宋体" w:eastAsia="宋体" w:hAnsi="宋体" w:cs="宋体" w:hint="eastAsia"/>
        </w:rPr>
        <w:t>）三年级及以上的；</w:t>
      </w:r>
    </w:p>
    <w:p w14:paraId="24E9AB05" w14:textId="77777777" w:rsidR="00FF6F60" w:rsidRDefault="00113612">
      <w:pPr>
        <w:pStyle w:val="a8"/>
        <w:widowControl/>
        <w:shd w:val="clear" w:color="auto" w:fill="FFFFFF"/>
        <w:spacing w:before="0" w:beforeAutospacing="0" w:after="0" w:afterAutospacing="0" w:line="360" w:lineRule="auto"/>
        <w:ind w:firstLineChars="200" w:firstLine="480"/>
        <w:rPr>
          <w:rFonts w:ascii="宋体" w:eastAsia="宋体" w:hAnsi="宋体" w:cs="宋体"/>
        </w:rPr>
      </w:pPr>
      <w:r>
        <w:rPr>
          <w:rFonts w:ascii="宋体" w:eastAsia="宋体" w:hAnsi="宋体" w:cs="宋体" w:hint="eastAsia"/>
        </w:rPr>
        <w:t>（十）从外校转入的</w:t>
      </w:r>
      <w:r>
        <w:rPr>
          <w:rFonts w:ascii="宋体" w:eastAsia="宋体" w:hAnsi="宋体" w:cs="宋体" w:hint="eastAsia"/>
        </w:rPr>
        <w:t>；</w:t>
      </w:r>
    </w:p>
    <w:p w14:paraId="3352AA32" w14:textId="76830393" w:rsidR="00FF6F60" w:rsidRDefault="00113612">
      <w:pPr>
        <w:pStyle w:val="a8"/>
        <w:widowControl/>
        <w:shd w:val="clear" w:color="auto" w:fill="FFFFFF"/>
        <w:spacing w:before="0" w:beforeAutospacing="0" w:after="0" w:afterAutospacing="0" w:line="360" w:lineRule="auto"/>
        <w:ind w:firstLineChars="200" w:firstLine="480"/>
        <w:rPr>
          <w:rFonts w:ascii="宋体" w:eastAsia="宋体" w:hAnsi="宋体" w:cs="宋体"/>
        </w:rPr>
      </w:pPr>
      <w:r>
        <w:rPr>
          <w:rFonts w:ascii="宋体" w:eastAsia="宋体" w:hAnsi="宋体" w:cs="宋体" w:hint="eastAsia"/>
        </w:rPr>
        <w:t>（十</w:t>
      </w:r>
      <w:r>
        <w:rPr>
          <w:rFonts w:ascii="宋体" w:eastAsia="宋体" w:hAnsi="宋体" w:cs="宋体" w:hint="eastAsia"/>
        </w:rPr>
        <w:t>一</w:t>
      </w:r>
      <w:r>
        <w:rPr>
          <w:rFonts w:ascii="宋体" w:eastAsia="宋体" w:hAnsi="宋体" w:cs="宋体" w:hint="eastAsia"/>
        </w:rPr>
        <w:t>）申请时有记过（或者其他相当层次）以上违规违纪处分且未解除的；处分且未解除的；</w:t>
      </w:r>
    </w:p>
    <w:p w14:paraId="05580FAB" w14:textId="77777777" w:rsidR="00FF6F60" w:rsidRDefault="00113612">
      <w:pPr>
        <w:pStyle w:val="a8"/>
        <w:widowControl/>
        <w:shd w:val="clear" w:color="auto" w:fill="FFFFFF"/>
        <w:spacing w:before="0" w:beforeAutospacing="0" w:after="0" w:afterAutospacing="0" w:line="360" w:lineRule="auto"/>
        <w:ind w:firstLineChars="200" w:firstLine="480"/>
        <w:rPr>
          <w:rFonts w:ascii="宋体" w:eastAsia="宋体" w:hAnsi="宋体" w:cs="宋体"/>
        </w:rPr>
      </w:pPr>
      <w:r>
        <w:rPr>
          <w:rFonts w:ascii="宋体" w:eastAsia="宋体" w:hAnsi="宋体" w:cs="宋体" w:hint="eastAsia"/>
        </w:rPr>
        <w:t>（十</w:t>
      </w:r>
      <w:r>
        <w:rPr>
          <w:rFonts w:ascii="宋体" w:eastAsia="宋体" w:hAnsi="宋体" w:cs="宋体" w:hint="eastAsia"/>
        </w:rPr>
        <w:t>二</w:t>
      </w:r>
      <w:r>
        <w:rPr>
          <w:rFonts w:ascii="宋体" w:eastAsia="宋体" w:hAnsi="宋体" w:cs="宋体" w:hint="eastAsia"/>
        </w:rPr>
        <w:t>）教育部或学校有关文件明确规定不可转专业的。</w:t>
      </w:r>
    </w:p>
    <w:p w14:paraId="1E5DBBE2" w14:textId="77777777" w:rsidR="00FF6F60" w:rsidRDefault="00113612">
      <w:pPr>
        <w:rPr>
          <w:rFonts w:ascii="宋体" w:eastAsia="宋体" w:hAnsi="宋体" w:cs="宋体"/>
        </w:rPr>
      </w:pPr>
      <w:r>
        <w:rPr>
          <w:rFonts w:ascii="宋体" w:eastAsia="宋体" w:hAnsi="宋体" w:cs="宋体" w:hint="eastAsia"/>
        </w:rPr>
        <w:br w:type="page"/>
      </w:r>
    </w:p>
    <w:p w14:paraId="0CFD9FC0" w14:textId="77777777" w:rsidR="00FF6F60" w:rsidRDefault="00113612">
      <w:pPr>
        <w:pStyle w:val="a8"/>
        <w:widowControl/>
        <w:shd w:val="clear" w:color="auto" w:fill="FFFFFF"/>
        <w:spacing w:before="0" w:beforeAutospacing="0" w:after="0" w:afterAutospacing="0" w:line="360" w:lineRule="auto"/>
        <w:ind w:firstLineChars="200" w:firstLine="482"/>
        <w:rPr>
          <w:rFonts w:ascii="宋体" w:eastAsia="宋体" w:hAnsi="宋体" w:cs="宋体"/>
          <w:b/>
        </w:rPr>
      </w:pPr>
      <w:r>
        <w:rPr>
          <w:rFonts w:ascii="宋体" w:eastAsia="宋体" w:hAnsi="宋体" w:cs="宋体" w:hint="eastAsia"/>
          <w:b/>
        </w:rPr>
        <w:lastRenderedPageBreak/>
        <w:t>三、</w:t>
      </w:r>
      <w:r>
        <w:rPr>
          <w:rFonts w:ascii="宋体" w:eastAsia="宋体" w:hAnsi="宋体" w:cs="宋体" w:hint="eastAsia"/>
          <w:b/>
        </w:rPr>
        <w:t xml:space="preserve"> </w:t>
      </w:r>
      <w:r>
        <w:rPr>
          <w:rFonts w:ascii="宋体" w:eastAsia="宋体" w:hAnsi="宋体" w:cs="宋体" w:hint="eastAsia"/>
          <w:b/>
        </w:rPr>
        <w:t>考核办法</w:t>
      </w:r>
    </w:p>
    <w:p w14:paraId="78E649A2" w14:textId="77777777" w:rsidR="00FF6F60" w:rsidRDefault="00113612">
      <w:pPr>
        <w:pStyle w:val="a8"/>
        <w:widowControl/>
        <w:shd w:val="clear" w:color="auto" w:fill="FFFFFF"/>
        <w:spacing w:before="0" w:beforeAutospacing="0" w:after="0" w:afterAutospacing="0" w:line="360" w:lineRule="auto"/>
        <w:ind w:firstLineChars="200" w:firstLine="482"/>
        <w:rPr>
          <w:rFonts w:ascii="宋体" w:eastAsia="宋体" w:hAnsi="宋体" w:cs="宋体"/>
          <w:b/>
        </w:rPr>
      </w:pPr>
      <w:r>
        <w:rPr>
          <w:rFonts w:ascii="宋体" w:eastAsia="宋体" w:hAnsi="宋体" w:cs="宋体" w:hint="eastAsia"/>
          <w:b/>
        </w:rPr>
        <w:t>(</w:t>
      </w:r>
      <w:r>
        <w:rPr>
          <w:rFonts w:ascii="宋体" w:eastAsia="宋体" w:hAnsi="宋体" w:cs="宋体" w:hint="eastAsia"/>
          <w:b/>
        </w:rPr>
        <w:t>一</w:t>
      </w:r>
      <w:r>
        <w:rPr>
          <w:rFonts w:ascii="宋体" w:eastAsia="宋体" w:hAnsi="宋体" w:cs="宋体" w:hint="eastAsia"/>
          <w:b/>
        </w:rPr>
        <w:t>)</w:t>
      </w:r>
      <w:r>
        <w:rPr>
          <w:rFonts w:ascii="宋体" w:eastAsia="宋体" w:hAnsi="宋体" w:cs="宋体" w:hint="eastAsia"/>
          <w:b/>
        </w:rPr>
        <w:t>法学专业</w:t>
      </w:r>
    </w:p>
    <w:p w14:paraId="35A3D798" w14:textId="77777777" w:rsidR="00FF6F60" w:rsidRDefault="00113612">
      <w:pPr>
        <w:pStyle w:val="a8"/>
        <w:widowControl/>
        <w:shd w:val="clear" w:color="auto" w:fill="FFFFFF"/>
        <w:spacing w:before="0" w:beforeAutospacing="0" w:after="0" w:afterAutospacing="0" w:line="360" w:lineRule="auto"/>
        <w:ind w:firstLine="420"/>
        <w:rPr>
          <w:rFonts w:ascii="宋体" w:eastAsia="宋体" w:hAnsi="宋体" w:cs="宋体"/>
        </w:rPr>
      </w:pPr>
      <w:r>
        <w:rPr>
          <w:rFonts w:ascii="宋体" w:eastAsia="宋体" w:hAnsi="宋体" w:cs="宋体" w:hint="eastAsia"/>
        </w:rPr>
        <w:t>1.</w:t>
      </w:r>
      <w:r>
        <w:rPr>
          <w:rFonts w:ascii="宋体" w:eastAsia="宋体" w:hAnsi="宋体" w:cs="宋体" w:hint="eastAsia"/>
        </w:rPr>
        <w:t>考核要求</w:t>
      </w:r>
    </w:p>
    <w:p w14:paraId="6992B2EA" w14:textId="77777777" w:rsidR="00FF6F60" w:rsidRDefault="00113612">
      <w:pPr>
        <w:pStyle w:val="a8"/>
        <w:widowControl/>
        <w:shd w:val="clear" w:color="auto" w:fill="FFFFFF"/>
        <w:spacing w:before="0" w:beforeAutospacing="0" w:after="0" w:afterAutospacing="0" w:line="360" w:lineRule="auto"/>
        <w:ind w:firstLine="420"/>
        <w:rPr>
          <w:rFonts w:ascii="宋体" w:eastAsia="宋体" w:hAnsi="宋体" w:cs="宋体"/>
        </w:rPr>
      </w:pPr>
      <w:r>
        <w:rPr>
          <w:rFonts w:ascii="宋体" w:eastAsia="宋体" w:hAnsi="宋体" w:cs="宋体" w:hint="eastAsia"/>
        </w:rPr>
        <w:t>(1)</w:t>
      </w:r>
      <w:r>
        <w:rPr>
          <w:rFonts w:ascii="宋体" w:eastAsia="宋体" w:hAnsi="宋体" w:cs="宋体" w:hint="eastAsia"/>
        </w:rPr>
        <w:t>转专业笔试成绩达到及格分数</w:t>
      </w:r>
      <w:r>
        <w:rPr>
          <w:rFonts w:ascii="宋体" w:eastAsia="宋体" w:hAnsi="宋体" w:cs="宋体" w:hint="eastAsia"/>
        </w:rPr>
        <w:t>(60</w:t>
      </w:r>
      <w:r>
        <w:rPr>
          <w:rFonts w:ascii="宋体" w:eastAsia="宋体" w:hAnsi="宋体" w:cs="宋体" w:hint="eastAsia"/>
        </w:rPr>
        <w:t>分</w:t>
      </w:r>
      <w:r>
        <w:rPr>
          <w:rFonts w:ascii="宋体" w:eastAsia="宋体" w:hAnsi="宋体" w:cs="宋体" w:hint="eastAsia"/>
        </w:rPr>
        <w:t>)</w:t>
      </w:r>
      <w:r>
        <w:rPr>
          <w:rFonts w:ascii="宋体" w:eastAsia="宋体" w:hAnsi="宋体" w:cs="宋体" w:hint="eastAsia"/>
        </w:rPr>
        <w:t>以上；</w:t>
      </w:r>
    </w:p>
    <w:p w14:paraId="3BE6ACE6" w14:textId="77777777" w:rsidR="00FF6F60" w:rsidRDefault="00113612">
      <w:pPr>
        <w:pStyle w:val="a8"/>
        <w:widowControl/>
        <w:shd w:val="clear" w:color="auto" w:fill="FFFFFF"/>
        <w:spacing w:before="0" w:beforeAutospacing="0" w:after="0" w:afterAutospacing="0" w:line="360" w:lineRule="auto"/>
        <w:ind w:firstLine="420"/>
        <w:rPr>
          <w:rFonts w:ascii="宋体" w:eastAsia="宋体" w:hAnsi="宋体" w:cs="宋体"/>
        </w:rPr>
      </w:pPr>
      <w:r>
        <w:rPr>
          <w:rFonts w:ascii="宋体" w:eastAsia="宋体" w:hAnsi="宋体" w:cs="宋体" w:hint="eastAsia"/>
        </w:rPr>
        <w:t>(2)</w:t>
      </w:r>
      <w:r>
        <w:rPr>
          <w:rFonts w:ascii="宋体" w:eastAsia="宋体" w:hAnsi="宋体" w:cs="宋体" w:hint="eastAsia"/>
        </w:rPr>
        <w:t>遵守学校的各项规章制度，思想品德优良；</w:t>
      </w:r>
    </w:p>
    <w:p w14:paraId="1B83D0FE" w14:textId="77777777" w:rsidR="00FF6F60" w:rsidRDefault="00113612">
      <w:pPr>
        <w:pStyle w:val="a8"/>
        <w:widowControl/>
        <w:shd w:val="clear" w:color="auto" w:fill="FFFFFF"/>
        <w:spacing w:before="0" w:beforeAutospacing="0" w:after="0" w:afterAutospacing="0" w:line="360" w:lineRule="auto"/>
        <w:ind w:firstLine="420"/>
        <w:rPr>
          <w:rFonts w:ascii="宋体" w:eastAsia="宋体" w:hAnsi="宋体" w:cs="宋体"/>
        </w:rPr>
      </w:pPr>
      <w:r>
        <w:rPr>
          <w:rFonts w:ascii="宋体" w:eastAsia="宋体" w:hAnsi="宋体" w:cs="宋体" w:hint="eastAsia"/>
        </w:rPr>
        <w:t>(3)</w:t>
      </w:r>
      <w:r>
        <w:rPr>
          <w:rFonts w:ascii="宋体" w:eastAsia="宋体" w:hAnsi="宋体" w:cs="宋体" w:hint="eastAsia"/>
        </w:rPr>
        <w:t>符合《西华大学本科学生学分制学籍管理规定》的相关要求；</w:t>
      </w:r>
    </w:p>
    <w:p w14:paraId="2AF56728" w14:textId="77777777" w:rsidR="00FF6F60" w:rsidRDefault="00113612">
      <w:pPr>
        <w:pStyle w:val="a8"/>
        <w:widowControl/>
        <w:shd w:val="clear" w:color="auto" w:fill="FFFFFF"/>
        <w:spacing w:before="0" w:beforeAutospacing="0" w:after="0" w:afterAutospacing="0" w:line="360" w:lineRule="auto"/>
        <w:ind w:firstLine="420"/>
        <w:rPr>
          <w:rFonts w:ascii="宋体" w:eastAsia="宋体" w:hAnsi="宋体" w:cs="宋体"/>
        </w:rPr>
      </w:pPr>
      <w:r>
        <w:rPr>
          <w:rFonts w:ascii="宋体" w:eastAsia="宋体" w:hAnsi="宋体" w:cs="宋体" w:hint="eastAsia"/>
        </w:rPr>
        <w:t>(4)</w:t>
      </w:r>
      <w:r>
        <w:rPr>
          <w:rFonts w:ascii="宋体" w:eastAsia="宋体" w:hAnsi="宋体" w:cs="宋体" w:hint="eastAsia"/>
        </w:rPr>
        <w:t>对法学专业持有浓厚兴趣，具备较强的学习能力；</w:t>
      </w:r>
    </w:p>
    <w:p w14:paraId="23833CEE" w14:textId="77777777" w:rsidR="00FF6F60" w:rsidRDefault="00113612">
      <w:pPr>
        <w:pStyle w:val="a8"/>
        <w:widowControl/>
        <w:shd w:val="clear" w:color="auto" w:fill="FFFFFF"/>
        <w:spacing w:before="0" w:beforeAutospacing="0" w:after="0" w:afterAutospacing="0" w:line="360" w:lineRule="auto"/>
        <w:ind w:firstLine="420"/>
        <w:rPr>
          <w:rFonts w:ascii="宋体" w:eastAsia="宋体" w:hAnsi="宋体" w:cs="宋体"/>
        </w:rPr>
      </w:pPr>
      <w:r>
        <w:rPr>
          <w:rFonts w:ascii="宋体" w:eastAsia="宋体" w:hAnsi="宋体" w:cs="宋体" w:hint="eastAsia"/>
        </w:rPr>
        <w:t>(5)</w:t>
      </w:r>
      <w:r>
        <w:rPr>
          <w:rFonts w:ascii="宋体" w:eastAsia="宋体" w:hAnsi="宋体" w:cs="宋体" w:hint="eastAsia"/>
        </w:rPr>
        <w:t>普通话标准，有良好的口头表达和文字表达能力；</w:t>
      </w:r>
    </w:p>
    <w:p w14:paraId="7CC5304D" w14:textId="77777777" w:rsidR="00FF6F60" w:rsidRDefault="00113612">
      <w:pPr>
        <w:pStyle w:val="a8"/>
        <w:widowControl/>
        <w:shd w:val="clear" w:color="auto" w:fill="FFFFFF"/>
        <w:spacing w:before="0" w:beforeAutospacing="0" w:after="0" w:afterAutospacing="0" w:line="360" w:lineRule="auto"/>
        <w:ind w:firstLine="420"/>
        <w:rPr>
          <w:rFonts w:ascii="宋体" w:eastAsia="宋体" w:hAnsi="宋体" w:cs="宋体"/>
        </w:rPr>
      </w:pPr>
      <w:r>
        <w:rPr>
          <w:rFonts w:ascii="宋体" w:eastAsia="宋体" w:hAnsi="宋体" w:cs="宋体" w:hint="eastAsia"/>
        </w:rPr>
        <w:t>(6)</w:t>
      </w:r>
      <w:r>
        <w:rPr>
          <w:rFonts w:ascii="宋体" w:eastAsia="宋体" w:hAnsi="宋体" w:cs="宋体" w:hint="eastAsia"/>
        </w:rPr>
        <w:t>服从转入学院关于上课安排和班级分配等相关安排。</w:t>
      </w:r>
    </w:p>
    <w:p w14:paraId="33DB02DE" w14:textId="77777777" w:rsidR="00FF6F60" w:rsidRDefault="00113612">
      <w:pPr>
        <w:pStyle w:val="a8"/>
        <w:widowControl/>
        <w:shd w:val="clear" w:color="auto" w:fill="FFFFFF"/>
        <w:spacing w:before="0" w:beforeAutospacing="0" w:after="0" w:afterAutospacing="0" w:line="360" w:lineRule="auto"/>
        <w:ind w:firstLine="420"/>
        <w:rPr>
          <w:rFonts w:ascii="宋体" w:eastAsia="宋体" w:hAnsi="宋体" w:cs="宋体"/>
        </w:rPr>
      </w:pPr>
      <w:r>
        <w:rPr>
          <w:rFonts w:ascii="宋体" w:eastAsia="宋体" w:hAnsi="宋体" w:cs="宋体" w:hint="eastAsia"/>
        </w:rPr>
        <w:t>2.</w:t>
      </w:r>
      <w:r>
        <w:rPr>
          <w:rFonts w:ascii="宋体" w:eastAsia="宋体" w:hAnsi="宋体" w:cs="宋体" w:hint="eastAsia"/>
        </w:rPr>
        <w:t>考核方式及排名方法</w:t>
      </w:r>
    </w:p>
    <w:p w14:paraId="7409D317" w14:textId="77777777" w:rsidR="00FF6F60" w:rsidRDefault="00113612">
      <w:pPr>
        <w:pStyle w:val="a8"/>
        <w:widowControl/>
        <w:shd w:val="clear" w:color="auto" w:fill="FFFFFF"/>
        <w:spacing w:before="0" w:beforeAutospacing="0" w:after="0" w:afterAutospacing="0" w:line="360" w:lineRule="auto"/>
        <w:ind w:firstLine="420"/>
        <w:rPr>
          <w:rFonts w:ascii="宋体" w:eastAsia="宋体" w:hAnsi="宋体" w:cs="宋体"/>
        </w:rPr>
      </w:pPr>
      <w:r>
        <w:rPr>
          <w:rFonts w:ascii="宋体" w:eastAsia="宋体" w:hAnsi="宋体" w:cs="宋体" w:hint="eastAsia"/>
        </w:rPr>
        <w:t>(1)</w:t>
      </w:r>
      <w:r>
        <w:rPr>
          <w:rFonts w:ascii="宋体" w:eastAsia="宋体" w:hAnsi="宋体" w:cs="宋体" w:hint="eastAsia"/>
        </w:rPr>
        <w:t>笔试</w:t>
      </w:r>
      <w:r>
        <w:rPr>
          <w:rFonts w:ascii="宋体" w:eastAsia="宋体" w:hAnsi="宋体" w:cs="宋体" w:hint="eastAsia"/>
        </w:rPr>
        <w:t>(100</w:t>
      </w:r>
      <w:r>
        <w:rPr>
          <w:rFonts w:ascii="宋体" w:eastAsia="宋体" w:hAnsi="宋体" w:cs="宋体" w:hint="eastAsia"/>
        </w:rPr>
        <w:t>分</w:t>
      </w:r>
      <w:r>
        <w:rPr>
          <w:rFonts w:ascii="宋体" w:eastAsia="宋体" w:hAnsi="宋体" w:cs="宋体" w:hint="eastAsia"/>
        </w:rPr>
        <w:t>)</w:t>
      </w:r>
    </w:p>
    <w:p w14:paraId="37F40E65" w14:textId="77777777" w:rsidR="00FF6F60" w:rsidRDefault="00113612">
      <w:pPr>
        <w:pStyle w:val="a8"/>
        <w:widowControl/>
        <w:shd w:val="clear" w:color="auto" w:fill="FFFFFF"/>
        <w:spacing w:before="0" w:beforeAutospacing="0" w:after="0" w:afterAutospacing="0" w:line="360" w:lineRule="auto"/>
        <w:ind w:firstLine="420"/>
        <w:rPr>
          <w:rFonts w:ascii="宋体" w:eastAsia="宋体" w:hAnsi="宋体" w:cs="宋体"/>
        </w:rPr>
      </w:pPr>
      <w:r>
        <w:rPr>
          <w:rFonts w:ascii="宋体" w:eastAsia="宋体" w:hAnsi="宋体" w:cs="宋体" w:hint="eastAsia"/>
        </w:rPr>
        <w:t>考试内容：《中华人民共和国民法典》法条。</w:t>
      </w:r>
    </w:p>
    <w:p w14:paraId="28D9080B" w14:textId="77777777" w:rsidR="00FF6F60" w:rsidRDefault="00113612">
      <w:pPr>
        <w:pStyle w:val="a8"/>
        <w:widowControl/>
        <w:shd w:val="clear" w:color="auto" w:fill="FFFFFF"/>
        <w:spacing w:before="0" w:beforeAutospacing="0" w:after="0" w:afterAutospacing="0" w:line="360" w:lineRule="auto"/>
        <w:ind w:firstLine="420"/>
        <w:rPr>
          <w:rFonts w:ascii="宋体" w:eastAsia="宋体" w:hAnsi="宋体" w:cs="宋体"/>
        </w:rPr>
      </w:pPr>
      <w:r>
        <w:rPr>
          <w:rFonts w:ascii="宋体" w:eastAsia="宋体" w:hAnsi="宋体" w:cs="宋体" w:hint="eastAsia"/>
        </w:rPr>
        <w:t>考试方式：闭卷考试，考试时间总共</w:t>
      </w:r>
      <w:r>
        <w:rPr>
          <w:rFonts w:ascii="宋体" w:eastAsia="宋体" w:hAnsi="宋体" w:cs="宋体" w:hint="eastAsia"/>
        </w:rPr>
        <w:t>2</w:t>
      </w:r>
      <w:r>
        <w:rPr>
          <w:rFonts w:ascii="宋体" w:eastAsia="宋体" w:hAnsi="宋体" w:cs="宋体" w:hint="eastAsia"/>
        </w:rPr>
        <w:t>个小时。</w:t>
      </w:r>
    </w:p>
    <w:p w14:paraId="29164F2F" w14:textId="77777777" w:rsidR="00FF6F60" w:rsidRDefault="00113612">
      <w:pPr>
        <w:pStyle w:val="a8"/>
        <w:widowControl/>
        <w:shd w:val="clear" w:color="auto" w:fill="FFFFFF"/>
        <w:spacing w:before="0" w:beforeAutospacing="0" w:after="0" w:afterAutospacing="0" w:line="360" w:lineRule="auto"/>
        <w:ind w:firstLineChars="200" w:firstLine="480"/>
        <w:rPr>
          <w:rFonts w:ascii="宋体" w:eastAsia="宋体" w:hAnsi="宋体" w:cs="宋体"/>
        </w:rPr>
      </w:pPr>
      <w:r>
        <w:rPr>
          <w:rFonts w:ascii="宋体" w:eastAsia="宋体" w:hAnsi="宋体" w:cs="宋体" w:hint="eastAsia"/>
        </w:rPr>
        <w:t>(2)</w:t>
      </w:r>
      <w:r>
        <w:rPr>
          <w:rFonts w:ascii="宋体" w:eastAsia="宋体" w:hAnsi="宋体" w:cs="宋体" w:hint="eastAsia"/>
        </w:rPr>
        <w:t>加分项</w:t>
      </w:r>
      <w:r>
        <w:rPr>
          <w:rFonts w:ascii="宋体" w:eastAsia="宋体" w:hAnsi="宋体" w:cs="宋体" w:hint="eastAsia"/>
        </w:rPr>
        <w:t>(</w:t>
      </w:r>
      <w:r>
        <w:rPr>
          <w:rFonts w:ascii="宋体" w:eastAsia="宋体" w:hAnsi="宋体" w:cs="宋体" w:hint="eastAsia"/>
        </w:rPr>
        <w:t>最高</w:t>
      </w:r>
      <w:r>
        <w:rPr>
          <w:rFonts w:ascii="宋体" w:eastAsia="宋体" w:hAnsi="宋体" w:cs="宋体" w:hint="eastAsia"/>
        </w:rPr>
        <w:t>8</w:t>
      </w:r>
      <w:r>
        <w:rPr>
          <w:rFonts w:ascii="宋体" w:eastAsia="宋体" w:hAnsi="宋体" w:cs="宋体" w:hint="eastAsia"/>
        </w:rPr>
        <w:t>分</w:t>
      </w:r>
      <w:r>
        <w:rPr>
          <w:rFonts w:ascii="宋体" w:eastAsia="宋体" w:hAnsi="宋体" w:cs="宋体" w:hint="eastAsia"/>
        </w:rPr>
        <w:t>)</w:t>
      </w:r>
    </w:p>
    <w:p w14:paraId="57E898F6" w14:textId="77777777" w:rsidR="00FF6F60" w:rsidRDefault="00113612">
      <w:pPr>
        <w:pStyle w:val="a8"/>
        <w:widowControl/>
        <w:shd w:val="clear" w:color="auto" w:fill="FFFFFF"/>
        <w:spacing w:before="0" w:beforeAutospacing="0" w:after="0" w:afterAutospacing="0" w:line="360" w:lineRule="auto"/>
        <w:ind w:firstLine="420"/>
        <w:rPr>
          <w:rFonts w:ascii="宋体" w:eastAsia="宋体" w:hAnsi="宋体" w:cs="宋体"/>
        </w:rPr>
      </w:pPr>
      <w:r>
        <w:rPr>
          <w:rFonts w:ascii="宋体" w:eastAsia="宋体" w:hAnsi="宋体" w:cs="宋体" w:hint="eastAsia"/>
        </w:rPr>
        <w:t>在省级以上刊物发表文章（须本人为第一作者），每篇加</w:t>
      </w:r>
      <w:r>
        <w:rPr>
          <w:rFonts w:ascii="宋体" w:eastAsia="宋体" w:hAnsi="宋体" w:cs="宋体" w:hint="eastAsia"/>
        </w:rPr>
        <w:t>3</w:t>
      </w:r>
      <w:r>
        <w:rPr>
          <w:rFonts w:ascii="宋体" w:eastAsia="宋体" w:hAnsi="宋体" w:cs="宋体" w:hint="eastAsia"/>
        </w:rPr>
        <w:t>分，累计不超过</w:t>
      </w:r>
      <w:r>
        <w:rPr>
          <w:rFonts w:ascii="宋体" w:eastAsia="宋体" w:hAnsi="宋体" w:cs="宋体" w:hint="eastAsia"/>
        </w:rPr>
        <w:t>6</w:t>
      </w:r>
      <w:r>
        <w:rPr>
          <w:rFonts w:ascii="宋体" w:eastAsia="宋体" w:hAnsi="宋体" w:cs="宋体" w:hint="eastAsia"/>
        </w:rPr>
        <w:t>分。通过大学英语四级或大学日语四级加</w:t>
      </w:r>
      <w:r>
        <w:rPr>
          <w:rFonts w:ascii="宋体" w:eastAsia="宋体" w:hAnsi="宋体" w:cs="宋体" w:hint="eastAsia"/>
        </w:rPr>
        <w:t>2</w:t>
      </w:r>
      <w:r>
        <w:rPr>
          <w:rFonts w:ascii="宋体" w:eastAsia="宋体" w:hAnsi="宋体" w:cs="宋体" w:hint="eastAsia"/>
        </w:rPr>
        <w:t>分。以第一发明人获得发明专利授权的</w:t>
      </w:r>
      <w:r>
        <w:rPr>
          <w:rFonts w:ascii="宋体" w:eastAsia="宋体" w:hAnsi="宋体" w:cs="宋体" w:hint="eastAsia"/>
        </w:rPr>
        <w:t>加</w:t>
      </w:r>
      <w:r>
        <w:rPr>
          <w:rFonts w:ascii="宋体" w:eastAsia="宋体" w:hAnsi="宋体" w:cs="宋体" w:hint="eastAsia"/>
        </w:rPr>
        <w:t>4</w:t>
      </w:r>
      <w:r>
        <w:rPr>
          <w:rFonts w:ascii="宋体" w:eastAsia="宋体" w:hAnsi="宋体" w:cs="宋体" w:hint="eastAsia"/>
        </w:rPr>
        <w:t>分。</w:t>
      </w:r>
      <w:r>
        <w:rPr>
          <w:rFonts w:ascii="宋体" w:eastAsia="宋体" w:hAnsi="宋体" w:cs="宋体" w:hint="eastAsia"/>
        </w:rPr>
        <w:t>以第一获奖人获得全国普通高校大学生竞赛排行榜内竞赛项目省级一等奖的</w:t>
      </w:r>
      <w:r>
        <w:rPr>
          <w:rFonts w:ascii="宋体" w:eastAsia="宋体" w:hAnsi="宋体" w:cs="宋体" w:hint="eastAsia"/>
        </w:rPr>
        <w:t>加</w:t>
      </w:r>
      <w:r>
        <w:rPr>
          <w:rFonts w:ascii="宋体" w:eastAsia="宋体" w:hAnsi="宋体" w:cs="宋体" w:hint="eastAsia"/>
        </w:rPr>
        <w:t>2</w:t>
      </w:r>
      <w:r>
        <w:rPr>
          <w:rFonts w:ascii="宋体" w:eastAsia="宋体" w:hAnsi="宋体" w:cs="宋体" w:hint="eastAsia"/>
        </w:rPr>
        <w:t>分，国家级三等奖的加</w:t>
      </w:r>
      <w:r>
        <w:rPr>
          <w:rFonts w:ascii="宋体" w:eastAsia="宋体" w:hAnsi="宋体" w:cs="宋体" w:hint="eastAsia"/>
        </w:rPr>
        <w:t>2</w:t>
      </w:r>
      <w:r>
        <w:rPr>
          <w:rFonts w:ascii="宋体" w:eastAsia="宋体" w:hAnsi="宋体" w:cs="宋体" w:hint="eastAsia"/>
        </w:rPr>
        <w:t>分，国家级二等奖的加</w:t>
      </w:r>
      <w:r>
        <w:rPr>
          <w:rFonts w:ascii="宋体" w:eastAsia="宋体" w:hAnsi="宋体" w:cs="宋体" w:hint="eastAsia"/>
        </w:rPr>
        <w:t>3</w:t>
      </w:r>
      <w:r>
        <w:rPr>
          <w:rFonts w:ascii="宋体" w:eastAsia="宋体" w:hAnsi="宋体" w:cs="宋体" w:hint="eastAsia"/>
        </w:rPr>
        <w:t>分，国家级一等奖的加</w:t>
      </w:r>
      <w:r>
        <w:rPr>
          <w:rFonts w:ascii="宋体" w:eastAsia="宋体" w:hAnsi="宋体" w:cs="宋体" w:hint="eastAsia"/>
        </w:rPr>
        <w:t>4</w:t>
      </w:r>
      <w:r>
        <w:rPr>
          <w:rFonts w:ascii="宋体" w:eastAsia="宋体" w:hAnsi="宋体" w:cs="宋体" w:hint="eastAsia"/>
        </w:rPr>
        <w:t>分。</w:t>
      </w:r>
      <w:r>
        <w:rPr>
          <w:rFonts w:ascii="宋体" w:eastAsia="宋体" w:hAnsi="宋体" w:cs="宋体" w:hint="eastAsia"/>
        </w:rPr>
        <w:t>所有加分项的累计分数不得超过</w:t>
      </w:r>
      <w:r>
        <w:rPr>
          <w:rFonts w:ascii="宋体" w:eastAsia="宋体" w:hAnsi="宋体" w:cs="宋体" w:hint="eastAsia"/>
        </w:rPr>
        <w:t>8</w:t>
      </w:r>
      <w:r>
        <w:rPr>
          <w:rFonts w:ascii="宋体" w:eastAsia="宋体" w:hAnsi="宋体" w:cs="宋体" w:hint="eastAsia"/>
        </w:rPr>
        <w:t>分。</w:t>
      </w:r>
      <w:r>
        <w:rPr>
          <w:rFonts w:ascii="宋体" w:eastAsia="宋体" w:hAnsi="宋体" w:cs="宋体" w:hint="eastAsia"/>
        </w:rPr>
        <w:t>须提供发表文章原件</w:t>
      </w:r>
      <w:r>
        <w:rPr>
          <w:rFonts w:ascii="宋体" w:eastAsia="宋体" w:hAnsi="宋体" w:cs="宋体" w:hint="eastAsia"/>
        </w:rPr>
        <w:t>扫描件（包括封面、目录、正文、封底）</w:t>
      </w:r>
      <w:r>
        <w:rPr>
          <w:rFonts w:ascii="宋体" w:eastAsia="宋体" w:hAnsi="宋体" w:cs="宋体" w:hint="eastAsia"/>
        </w:rPr>
        <w:t>或（和）英语（日语）四级证书原件</w:t>
      </w:r>
      <w:r>
        <w:rPr>
          <w:rFonts w:ascii="宋体" w:eastAsia="宋体" w:hAnsi="宋体" w:cs="宋体" w:hint="eastAsia"/>
        </w:rPr>
        <w:t>扫描</w:t>
      </w:r>
      <w:r>
        <w:rPr>
          <w:rFonts w:ascii="宋体" w:eastAsia="宋体" w:hAnsi="宋体" w:cs="宋体" w:hint="eastAsia"/>
        </w:rPr>
        <w:t>件</w:t>
      </w:r>
      <w:r>
        <w:rPr>
          <w:rFonts w:ascii="宋体" w:eastAsia="宋体" w:hAnsi="宋体" w:cs="宋体" w:hint="eastAsia"/>
        </w:rPr>
        <w:t>或专利证书扫描件或学科竞赛获奖证书扫描件以学号姓名证书名称命名，例如：</w:t>
      </w:r>
      <w:r>
        <w:rPr>
          <w:rFonts w:ascii="宋体" w:eastAsia="宋体" w:hAnsi="宋体" w:cs="宋体" w:hint="eastAsia"/>
        </w:rPr>
        <w:t>312025XX01101</w:t>
      </w:r>
      <w:r>
        <w:rPr>
          <w:rFonts w:ascii="宋体" w:eastAsia="宋体" w:hAnsi="宋体" w:cs="宋体" w:hint="eastAsia"/>
        </w:rPr>
        <w:t>张</w:t>
      </w:r>
      <w:r>
        <w:rPr>
          <w:rFonts w:ascii="宋体" w:eastAsia="宋体" w:hAnsi="宋体" w:cs="宋体" w:hint="eastAsia"/>
        </w:rPr>
        <w:t>三四级证书，用附件形式上传至报名系统。</w:t>
      </w:r>
    </w:p>
    <w:p w14:paraId="1140FBDF" w14:textId="77777777" w:rsidR="00FF6F60" w:rsidRDefault="00113612">
      <w:pPr>
        <w:pStyle w:val="a8"/>
        <w:widowControl/>
        <w:numPr>
          <w:ilvl w:val="0"/>
          <w:numId w:val="1"/>
        </w:numPr>
        <w:shd w:val="clear" w:color="auto" w:fill="FFFFFF"/>
        <w:spacing w:before="0" w:beforeAutospacing="0" w:after="0" w:afterAutospacing="0" w:line="360" w:lineRule="auto"/>
        <w:ind w:firstLine="420"/>
        <w:rPr>
          <w:rFonts w:ascii="宋体" w:eastAsia="宋体" w:hAnsi="宋体" w:cs="宋体"/>
        </w:rPr>
      </w:pPr>
      <w:r>
        <w:rPr>
          <w:rFonts w:ascii="宋体" w:eastAsia="宋体" w:hAnsi="宋体" w:cs="宋体" w:hint="eastAsia"/>
        </w:rPr>
        <w:t>总成绩由笔试</w:t>
      </w:r>
      <w:r>
        <w:rPr>
          <w:rFonts w:ascii="宋体" w:eastAsia="宋体" w:hAnsi="宋体" w:cs="宋体" w:hint="eastAsia"/>
        </w:rPr>
        <w:t>(100</w:t>
      </w:r>
      <w:r>
        <w:rPr>
          <w:rFonts w:ascii="宋体" w:eastAsia="宋体" w:hAnsi="宋体" w:cs="宋体" w:hint="eastAsia"/>
        </w:rPr>
        <w:t>分</w:t>
      </w:r>
      <w:r>
        <w:rPr>
          <w:rFonts w:ascii="宋体" w:eastAsia="宋体" w:hAnsi="宋体" w:cs="宋体" w:hint="eastAsia"/>
        </w:rPr>
        <w:t>)</w:t>
      </w:r>
      <w:r>
        <w:rPr>
          <w:rFonts w:ascii="宋体" w:eastAsia="宋体" w:hAnsi="宋体" w:cs="宋体" w:hint="eastAsia"/>
        </w:rPr>
        <w:t>及加分项</w:t>
      </w:r>
      <w:r>
        <w:rPr>
          <w:rFonts w:ascii="宋体" w:eastAsia="宋体" w:hAnsi="宋体" w:cs="宋体" w:hint="eastAsia"/>
        </w:rPr>
        <w:t>(</w:t>
      </w:r>
      <w:r>
        <w:rPr>
          <w:rFonts w:ascii="宋体" w:eastAsia="宋体" w:hAnsi="宋体" w:cs="宋体" w:hint="eastAsia"/>
        </w:rPr>
        <w:t>最多</w:t>
      </w:r>
      <w:r>
        <w:rPr>
          <w:rFonts w:ascii="宋体" w:eastAsia="宋体" w:hAnsi="宋体" w:cs="宋体" w:hint="eastAsia"/>
        </w:rPr>
        <w:t>8</w:t>
      </w:r>
      <w:r>
        <w:rPr>
          <w:rFonts w:ascii="宋体" w:eastAsia="宋体" w:hAnsi="宋体" w:cs="宋体" w:hint="eastAsia"/>
        </w:rPr>
        <w:t>分</w:t>
      </w:r>
      <w:r>
        <w:rPr>
          <w:rFonts w:ascii="宋体" w:eastAsia="宋体" w:hAnsi="宋体" w:cs="宋体" w:hint="eastAsia"/>
        </w:rPr>
        <w:t>)</w:t>
      </w:r>
      <w:r>
        <w:rPr>
          <w:rFonts w:ascii="宋体" w:eastAsia="宋体" w:hAnsi="宋体" w:cs="宋体" w:hint="eastAsia"/>
        </w:rPr>
        <w:t>构成。排名依据总成绩由高至低确定。</w:t>
      </w:r>
    </w:p>
    <w:p w14:paraId="050B6013" w14:textId="77777777" w:rsidR="00FF6F60" w:rsidRDefault="00113612">
      <w:pPr>
        <w:pStyle w:val="a8"/>
        <w:widowControl/>
        <w:numPr>
          <w:ilvl w:val="0"/>
          <w:numId w:val="1"/>
        </w:numPr>
        <w:shd w:val="clear" w:color="auto" w:fill="FFFFFF"/>
        <w:spacing w:before="0" w:beforeAutospacing="0" w:after="0" w:afterAutospacing="0" w:line="360" w:lineRule="auto"/>
        <w:ind w:firstLine="420"/>
        <w:rPr>
          <w:rFonts w:ascii="宋体" w:eastAsia="宋体" w:hAnsi="宋体" w:cs="宋体"/>
        </w:rPr>
      </w:pPr>
      <w:r>
        <w:rPr>
          <w:rFonts w:ascii="宋体" w:eastAsia="宋体" w:hAnsi="宋体" w:cs="宋体" w:hint="eastAsia"/>
        </w:rPr>
        <w:t>考试时间：</w:t>
      </w:r>
      <w:r>
        <w:rPr>
          <w:rFonts w:ascii="宋体" w:eastAsia="宋体" w:hAnsi="宋体" w:cs="宋体" w:hint="eastAsia"/>
        </w:rPr>
        <w:t>2026</w:t>
      </w:r>
      <w:r>
        <w:rPr>
          <w:rFonts w:ascii="宋体" w:eastAsia="宋体" w:hAnsi="宋体" w:cs="宋体" w:hint="eastAsia"/>
        </w:rPr>
        <w:t>年</w:t>
      </w:r>
      <w:r>
        <w:rPr>
          <w:rFonts w:ascii="宋体" w:eastAsia="宋体" w:hAnsi="宋体" w:cs="宋体" w:hint="eastAsia"/>
        </w:rPr>
        <w:t>5</w:t>
      </w:r>
      <w:r>
        <w:rPr>
          <w:rFonts w:ascii="宋体" w:eastAsia="宋体" w:hAnsi="宋体" w:cs="宋体" w:hint="eastAsia"/>
        </w:rPr>
        <w:t>月</w:t>
      </w:r>
      <w:r>
        <w:rPr>
          <w:rFonts w:ascii="宋体" w:eastAsia="宋体" w:hAnsi="宋体" w:cs="宋体" w:hint="eastAsia"/>
        </w:rPr>
        <w:t>16</w:t>
      </w:r>
      <w:r>
        <w:rPr>
          <w:rFonts w:ascii="宋体" w:eastAsia="宋体" w:hAnsi="宋体" w:cs="宋体" w:hint="eastAsia"/>
        </w:rPr>
        <w:t>日</w:t>
      </w:r>
      <w:r>
        <w:rPr>
          <w:rFonts w:ascii="宋体" w:eastAsia="宋体" w:hAnsi="宋体" w:cs="宋体" w:hint="eastAsia"/>
        </w:rPr>
        <w:t>10:00-12:00</w:t>
      </w:r>
    </w:p>
    <w:p w14:paraId="20716603" w14:textId="1B2D0355" w:rsidR="00FF6F60" w:rsidRDefault="00113612" w:rsidP="00380E16">
      <w:pPr>
        <w:pStyle w:val="a8"/>
        <w:widowControl/>
        <w:shd w:val="clear" w:color="auto" w:fill="FFFFFF"/>
        <w:spacing w:before="0" w:beforeAutospacing="0" w:after="0" w:afterAutospacing="0" w:line="360" w:lineRule="auto"/>
        <w:ind w:firstLineChars="400" w:firstLine="960"/>
        <w:rPr>
          <w:rFonts w:ascii="宋体" w:eastAsia="宋体" w:hAnsi="宋体" w:cs="宋体"/>
        </w:rPr>
      </w:pPr>
      <w:r>
        <w:rPr>
          <w:rFonts w:ascii="宋体" w:eastAsia="宋体" w:hAnsi="宋体" w:cs="宋体" w:hint="eastAsia"/>
        </w:rPr>
        <w:t>考试地点：郫都校区</w:t>
      </w:r>
      <w:r>
        <w:rPr>
          <w:rFonts w:ascii="宋体" w:eastAsia="宋体" w:hAnsi="宋体" w:cs="宋体" w:hint="eastAsia"/>
        </w:rPr>
        <w:t>4A104</w:t>
      </w:r>
    </w:p>
    <w:p w14:paraId="396341E7" w14:textId="77777777" w:rsidR="00FF6F60" w:rsidRDefault="00113612" w:rsidP="00380E16">
      <w:pPr>
        <w:pStyle w:val="a8"/>
        <w:widowControl/>
        <w:shd w:val="clear" w:color="auto" w:fill="FFFFFF"/>
        <w:spacing w:before="0" w:beforeAutospacing="0" w:after="0" w:afterAutospacing="0" w:line="360" w:lineRule="auto"/>
        <w:ind w:firstLineChars="200" w:firstLine="482"/>
        <w:rPr>
          <w:rFonts w:ascii="宋体" w:eastAsia="宋体" w:hAnsi="宋体" w:cs="宋体"/>
          <w:b/>
          <w:bCs/>
        </w:rPr>
      </w:pPr>
      <w:r>
        <w:rPr>
          <w:rFonts w:ascii="宋体" w:eastAsia="宋体" w:hAnsi="宋体" w:cs="宋体" w:hint="eastAsia"/>
          <w:b/>
          <w:bCs/>
        </w:rPr>
        <w:t>请考生提前</w:t>
      </w:r>
      <w:r>
        <w:rPr>
          <w:rFonts w:ascii="宋体" w:eastAsia="宋体" w:hAnsi="宋体" w:cs="宋体" w:hint="eastAsia"/>
          <w:b/>
          <w:bCs/>
        </w:rPr>
        <w:t>15</w:t>
      </w:r>
      <w:r>
        <w:rPr>
          <w:rFonts w:ascii="宋体" w:eastAsia="宋体" w:hAnsi="宋体" w:cs="宋体" w:hint="eastAsia"/>
          <w:b/>
          <w:bCs/>
        </w:rPr>
        <w:t>分钟达到考场，携带身份证或临时身份证或临时身份证明参加考试，其他证件无效。</w:t>
      </w:r>
    </w:p>
    <w:p w14:paraId="2FE41954" w14:textId="77777777" w:rsidR="00FF6F60" w:rsidRDefault="00113612">
      <w:pPr>
        <w:rPr>
          <w:rFonts w:ascii="宋体" w:eastAsia="宋体" w:hAnsi="宋体" w:cs="宋体"/>
          <w:b/>
        </w:rPr>
      </w:pPr>
      <w:r>
        <w:rPr>
          <w:rFonts w:ascii="宋体" w:eastAsia="宋体" w:hAnsi="宋体" w:cs="宋体" w:hint="eastAsia"/>
          <w:b/>
        </w:rPr>
        <w:br w:type="page"/>
      </w:r>
    </w:p>
    <w:p w14:paraId="5CAC8042" w14:textId="77777777" w:rsidR="00FF6F60" w:rsidRDefault="00113612">
      <w:pPr>
        <w:pStyle w:val="a8"/>
        <w:widowControl/>
        <w:shd w:val="clear" w:color="auto" w:fill="FFFFFF"/>
        <w:spacing w:before="0" w:beforeAutospacing="0" w:after="0" w:afterAutospacing="0" w:line="360" w:lineRule="auto"/>
        <w:ind w:firstLine="420"/>
        <w:rPr>
          <w:rFonts w:ascii="宋体" w:eastAsia="宋体" w:hAnsi="宋体" w:cs="宋体"/>
          <w:b/>
        </w:rPr>
      </w:pPr>
      <w:r>
        <w:rPr>
          <w:rFonts w:ascii="宋体" w:eastAsia="宋体" w:hAnsi="宋体" w:cs="宋体" w:hint="eastAsia"/>
          <w:b/>
        </w:rPr>
        <w:lastRenderedPageBreak/>
        <w:t>(</w:t>
      </w:r>
      <w:r>
        <w:rPr>
          <w:rFonts w:ascii="宋体" w:eastAsia="宋体" w:hAnsi="宋体" w:cs="宋体" w:hint="eastAsia"/>
          <w:b/>
        </w:rPr>
        <w:t>二</w:t>
      </w:r>
      <w:r>
        <w:rPr>
          <w:rFonts w:ascii="宋体" w:eastAsia="宋体" w:hAnsi="宋体" w:cs="宋体" w:hint="eastAsia"/>
          <w:b/>
        </w:rPr>
        <w:t>)</w:t>
      </w:r>
      <w:r>
        <w:rPr>
          <w:rFonts w:ascii="宋体" w:eastAsia="宋体" w:hAnsi="宋体" w:cs="宋体" w:hint="eastAsia"/>
          <w:b/>
        </w:rPr>
        <w:t>知识产权专业</w:t>
      </w:r>
    </w:p>
    <w:p w14:paraId="60C14E86" w14:textId="77777777" w:rsidR="00FF6F60" w:rsidRDefault="00113612">
      <w:pPr>
        <w:pStyle w:val="a8"/>
        <w:widowControl/>
        <w:shd w:val="clear" w:color="auto" w:fill="FFFFFF"/>
        <w:spacing w:before="0" w:beforeAutospacing="0" w:after="0" w:afterAutospacing="0" w:line="360" w:lineRule="auto"/>
        <w:ind w:firstLine="420"/>
        <w:rPr>
          <w:rFonts w:ascii="宋体" w:eastAsia="宋体" w:hAnsi="宋体" w:cs="宋体"/>
        </w:rPr>
      </w:pPr>
      <w:r>
        <w:rPr>
          <w:rFonts w:ascii="宋体" w:eastAsia="宋体" w:hAnsi="宋体" w:cs="宋体" w:hint="eastAsia"/>
        </w:rPr>
        <w:t>1.</w:t>
      </w:r>
      <w:r>
        <w:rPr>
          <w:rFonts w:ascii="宋体" w:eastAsia="宋体" w:hAnsi="宋体" w:cs="宋体" w:hint="eastAsia"/>
        </w:rPr>
        <w:t>考核要求</w:t>
      </w:r>
    </w:p>
    <w:p w14:paraId="72EE4FC1" w14:textId="77777777" w:rsidR="00FF6F60" w:rsidRDefault="00113612">
      <w:pPr>
        <w:pStyle w:val="a8"/>
        <w:widowControl/>
        <w:shd w:val="clear" w:color="auto" w:fill="FFFFFF"/>
        <w:spacing w:before="0" w:beforeAutospacing="0" w:after="0" w:afterAutospacing="0" w:line="360" w:lineRule="auto"/>
        <w:ind w:firstLine="420"/>
        <w:rPr>
          <w:rFonts w:ascii="宋体" w:eastAsia="宋体" w:hAnsi="宋体" w:cs="宋体"/>
        </w:rPr>
      </w:pPr>
      <w:r>
        <w:rPr>
          <w:rFonts w:ascii="宋体" w:eastAsia="宋体" w:hAnsi="宋体" w:cs="宋体" w:hint="eastAsia"/>
        </w:rPr>
        <w:t>(1)</w:t>
      </w:r>
      <w:r>
        <w:rPr>
          <w:rFonts w:ascii="宋体" w:eastAsia="宋体" w:hAnsi="宋体" w:cs="宋体" w:hint="eastAsia"/>
        </w:rPr>
        <w:t>转专业笔试成绩达到及格分数</w:t>
      </w:r>
      <w:r>
        <w:rPr>
          <w:rFonts w:ascii="宋体" w:eastAsia="宋体" w:hAnsi="宋体" w:cs="宋体" w:hint="eastAsia"/>
        </w:rPr>
        <w:t>(60</w:t>
      </w:r>
      <w:r>
        <w:rPr>
          <w:rFonts w:ascii="宋体" w:eastAsia="宋体" w:hAnsi="宋体" w:cs="宋体" w:hint="eastAsia"/>
        </w:rPr>
        <w:t>分</w:t>
      </w:r>
      <w:r>
        <w:rPr>
          <w:rFonts w:ascii="宋体" w:eastAsia="宋体" w:hAnsi="宋体" w:cs="宋体" w:hint="eastAsia"/>
        </w:rPr>
        <w:t>)</w:t>
      </w:r>
      <w:r>
        <w:rPr>
          <w:rFonts w:ascii="宋体" w:eastAsia="宋体" w:hAnsi="宋体" w:cs="宋体" w:hint="eastAsia"/>
        </w:rPr>
        <w:t>以上；</w:t>
      </w:r>
    </w:p>
    <w:p w14:paraId="3B76A097" w14:textId="77777777" w:rsidR="00FF6F60" w:rsidRDefault="00113612">
      <w:pPr>
        <w:pStyle w:val="a8"/>
        <w:widowControl/>
        <w:shd w:val="clear" w:color="auto" w:fill="FFFFFF"/>
        <w:spacing w:before="0" w:beforeAutospacing="0" w:after="0" w:afterAutospacing="0" w:line="360" w:lineRule="auto"/>
        <w:ind w:firstLine="420"/>
        <w:rPr>
          <w:rFonts w:ascii="宋体" w:eastAsia="宋体" w:hAnsi="宋体" w:cs="宋体"/>
        </w:rPr>
      </w:pPr>
      <w:r>
        <w:rPr>
          <w:rFonts w:ascii="宋体" w:eastAsia="宋体" w:hAnsi="宋体" w:cs="宋体" w:hint="eastAsia"/>
        </w:rPr>
        <w:t>(2)</w:t>
      </w:r>
      <w:r>
        <w:rPr>
          <w:rFonts w:ascii="宋体" w:eastAsia="宋体" w:hAnsi="宋体" w:cs="宋体" w:hint="eastAsia"/>
        </w:rPr>
        <w:t>遵守学校的各项规章制度，思想品德优良；</w:t>
      </w:r>
    </w:p>
    <w:p w14:paraId="50FB95E6" w14:textId="77777777" w:rsidR="00FF6F60" w:rsidRDefault="00113612">
      <w:pPr>
        <w:pStyle w:val="a8"/>
        <w:widowControl/>
        <w:shd w:val="clear" w:color="auto" w:fill="FFFFFF"/>
        <w:spacing w:before="0" w:beforeAutospacing="0" w:after="0" w:afterAutospacing="0" w:line="360" w:lineRule="auto"/>
        <w:ind w:firstLine="420"/>
        <w:rPr>
          <w:rFonts w:ascii="宋体" w:eastAsia="宋体" w:hAnsi="宋体" w:cs="宋体"/>
        </w:rPr>
      </w:pPr>
      <w:r>
        <w:rPr>
          <w:rFonts w:ascii="宋体" w:eastAsia="宋体" w:hAnsi="宋体" w:cs="宋体" w:hint="eastAsia"/>
        </w:rPr>
        <w:t>(3)</w:t>
      </w:r>
      <w:r>
        <w:rPr>
          <w:rFonts w:ascii="宋体" w:eastAsia="宋体" w:hAnsi="宋体" w:cs="宋体" w:hint="eastAsia"/>
        </w:rPr>
        <w:t>符合《西华大学本科学生学分制学籍管理规定》的相关要求；</w:t>
      </w:r>
    </w:p>
    <w:p w14:paraId="5EB2789C" w14:textId="77777777" w:rsidR="00FF6F60" w:rsidRDefault="00113612">
      <w:pPr>
        <w:pStyle w:val="a8"/>
        <w:widowControl/>
        <w:shd w:val="clear" w:color="auto" w:fill="FFFFFF"/>
        <w:spacing w:before="0" w:beforeAutospacing="0" w:after="0" w:afterAutospacing="0" w:line="360" w:lineRule="auto"/>
        <w:ind w:firstLine="420"/>
        <w:rPr>
          <w:rFonts w:ascii="宋体" w:eastAsia="宋体" w:hAnsi="宋体" w:cs="宋体"/>
        </w:rPr>
      </w:pPr>
      <w:r>
        <w:rPr>
          <w:rFonts w:ascii="宋体" w:eastAsia="宋体" w:hAnsi="宋体" w:cs="宋体" w:hint="eastAsia"/>
        </w:rPr>
        <w:t>(4)</w:t>
      </w:r>
      <w:r>
        <w:rPr>
          <w:rFonts w:ascii="宋体" w:eastAsia="宋体" w:hAnsi="宋体" w:cs="宋体" w:hint="eastAsia"/>
        </w:rPr>
        <w:t>对知识产权专业持有浓厚兴趣，了解该专业的特点；</w:t>
      </w:r>
    </w:p>
    <w:p w14:paraId="7FC9F3A0" w14:textId="77777777" w:rsidR="00FF6F60" w:rsidRDefault="00113612">
      <w:pPr>
        <w:pStyle w:val="a8"/>
        <w:widowControl/>
        <w:shd w:val="clear" w:color="auto" w:fill="FFFFFF"/>
        <w:spacing w:before="0" w:beforeAutospacing="0" w:after="0" w:afterAutospacing="0" w:line="360" w:lineRule="auto"/>
        <w:ind w:firstLine="420"/>
        <w:rPr>
          <w:rFonts w:ascii="宋体" w:eastAsia="宋体" w:hAnsi="宋体" w:cs="宋体"/>
        </w:rPr>
      </w:pPr>
      <w:r>
        <w:rPr>
          <w:rFonts w:ascii="宋体" w:eastAsia="宋体" w:hAnsi="宋体" w:cs="宋体" w:hint="eastAsia"/>
        </w:rPr>
        <w:t>(5)</w:t>
      </w:r>
      <w:r>
        <w:rPr>
          <w:rFonts w:ascii="宋体" w:eastAsia="宋体" w:hAnsi="宋体" w:cs="宋体" w:hint="eastAsia"/>
        </w:rPr>
        <w:t>普通话标准，有良好的口头表达和文字表达能力；</w:t>
      </w:r>
    </w:p>
    <w:p w14:paraId="0194441B" w14:textId="77777777" w:rsidR="00FF6F60" w:rsidRDefault="00113612">
      <w:pPr>
        <w:pStyle w:val="a8"/>
        <w:widowControl/>
        <w:shd w:val="clear" w:color="auto" w:fill="FFFFFF"/>
        <w:spacing w:before="0" w:beforeAutospacing="0" w:after="0" w:afterAutospacing="0" w:line="360" w:lineRule="auto"/>
        <w:ind w:firstLine="420"/>
        <w:rPr>
          <w:rFonts w:ascii="宋体" w:eastAsia="宋体" w:hAnsi="宋体" w:cs="宋体"/>
        </w:rPr>
      </w:pPr>
      <w:r>
        <w:rPr>
          <w:rFonts w:ascii="宋体" w:eastAsia="宋体" w:hAnsi="宋体" w:cs="宋体" w:hint="eastAsia"/>
        </w:rPr>
        <w:t>(6)</w:t>
      </w:r>
      <w:r>
        <w:rPr>
          <w:rFonts w:ascii="宋体" w:eastAsia="宋体" w:hAnsi="宋体" w:cs="宋体" w:hint="eastAsia"/>
        </w:rPr>
        <w:t>服从转入学院关于上课安排和班级分配等相关安排。</w:t>
      </w:r>
    </w:p>
    <w:p w14:paraId="30056067" w14:textId="77777777" w:rsidR="00FF6F60" w:rsidRDefault="00113612">
      <w:pPr>
        <w:pStyle w:val="a8"/>
        <w:widowControl/>
        <w:shd w:val="clear" w:color="auto" w:fill="FFFFFF"/>
        <w:spacing w:before="0" w:beforeAutospacing="0" w:after="0" w:afterAutospacing="0" w:line="360" w:lineRule="auto"/>
        <w:ind w:firstLine="420"/>
        <w:rPr>
          <w:rFonts w:ascii="宋体" w:eastAsia="宋体" w:hAnsi="宋体" w:cs="宋体"/>
        </w:rPr>
      </w:pPr>
      <w:r>
        <w:rPr>
          <w:rFonts w:ascii="宋体" w:eastAsia="宋体" w:hAnsi="宋体" w:cs="宋体" w:hint="eastAsia"/>
        </w:rPr>
        <w:t>2.</w:t>
      </w:r>
      <w:r>
        <w:rPr>
          <w:rFonts w:ascii="宋体" w:eastAsia="宋体" w:hAnsi="宋体" w:cs="宋体" w:hint="eastAsia"/>
        </w:rPr>
        <w:t>考核方式及排名方法</w:t>
      </w:r>
    </w:p>
    <w:p w14:paraId="595029C8" w14:textId="77777777" w:rsidR="00FF6F60" w:rsidRDefault="00113612">
      <w:pPr>
        <w:pStyle w:val="a8"/>
        <w:widowControl/>
        <w:shd w:val="clear" w:color="auto" w:fill="FFFFFF"/>
        <w:spacing w:before="0" w:beforeAutospacing="0" w:after="0" w:afterAutospacing="0" w:line="360" w:lineRule="auto"/>
        <w:ind w:firstLine="420"/>
        <w:rPr>
          <w:rFonts w:ascii="宋体" w:eastAsia="宋体" w:hAnsi="宋体" w:cs="宋体"/>
        </w:rPr>
      </w:pPr>
      <w:r>
        <w:rPr>
          <w:rFonts w:ascii="宋体" w:eastAsia="宋体" w:hAnsi="宋体" w:cs="宋体" w:hint="eastAsia"/>
        </w:rPr>
        <w:t>(1)</w:t>
      </w:r>
      <w:r>
        <w:rPr>
          <w:rFonts w:ascii="宋体" w:eastAsia="宋体" w:hAnsi="宋体" w:cs="宋体" w:hint="eastAsia"/>
        </w:rPr>
        <w:t>笔试</w:t>
      </w:r>
      <w:r>
        <w:rPr>
          <w:rFonts w:ascii="宋体" w:eastAsia="宋体" w:hAnsi="宋体" w:cs="宋体" w:hint="eastAsia"/>
        </w:rPr>
        <w:t>(100</w:t>
      </w:r>
      <w:r>
        <w:rPr>
          <w:rFonts w:ascii="宋体" w:eastAsia="宋体" w:hAnsi="宋体" w:cs="宋体" w:hint="eastAsia"/>
        </w:rPr>
        <w:t>分</w:t>
      </w:r>
      <w:r>
        <w:rPr>
          <w:rFonts w:ascii="宋体" w:eastAsia="宋体" w:hAnsi="宋体" w:cs="宋体" w:hint="eastAsia"/>
        </w:rPr>
        <w:t>)</w:t>
      </w:r>
    </w:p>
    <w:p w14:paraId="735FC53E" w14:textId="77777777" w:rsidR="00FF6F60" w:rsidRDefault="00113612">
      <w:pPr>
        <w:pStyle w:val="a8"/>
        <w:widowControl/>
        <w:shd w:val="clear" w:color="auto" w:fill="FFFFFF"/>
        <w:spacing w:before="0" w:beforeAutospacing="0" w:after="0" w:afterAutospacing="0" w:line="360" w:lineRule="auto"/>
        <w:ind w:firstLineChars="200" w:firstLine="480"/>
        <w:rPr>
          <w:rFonts w:ascii="宋体" w:eastAsia="宋体" w:hAnsi="宋体" w:cs="宋体"/>
        </w:rPr>
      </w:pPr>
      <w:r>
        <w:rPr>
          <w:rFonts w:ascii="宋体" w:eastAsia="宋体" w:hAnsi="宋体" w:cs="宋体" w:hint="eastAsia"/>
        </w:rPr>
        <w:t>考试内容：《中华人民共和国民法典》法条。</w:t>
      </w:r>
    </w:p>
    <w:p w14:paraId="3C1ECD1E" w14:textId="77777777" w:rsidR="00FF6F60" w:rsidRDefault="00113612">
      <w:pPr>
        <w:pStyle w:val="a8"/>
        <w:widowControl/>
        <w:shd w:val="clear" w:color="auto" w:fill="FFFFFF"/>
        <w:spacing w:before="0" w:beforeAutospacing="0" w:after="0" w:afterAutospacing="0" w:line="360" w:lineRule="auto"/>
        <w:ind w:firstLineChars="200" w:firstLine="480"/>
        <w:rPr>
          <w:rFonts w:ascii="宋体" w:eastAsia="宋体" w:hAnsi="宋体" w:cs="宋体"/>
        </w:rPr>
      </w:pPr>
      <w:r>
        <w:rPr>
          <w:rFonts w:ascii="宋体" w:eastAsia="宋体" w:hAnsi="宋体" w:cs="宋体" w:hint="eastAsia"/>
        </w:rPr>
        <w:t>考试方式：闭卷考试，考试时间总共</w:t>
      </w:r>
      <w:r>
        <w:rPr>
          <w:rFonts w:ascii="宋体" w:eastAsia="宋体" w:hAnsi="宋体" w:cs="宋体" w:hint="eastAsia"/>
        </w:rPr>
        <w:t>2</w:t>
      </w:r>
      <w:r>
        <w:rPr>
          <w:rFonts w:ascii="宋体" w:eastAsia="宋体" w:hAnsi="宋体" w:cs="宋体" w:hint="eastAsia"/>
        </w:rPr>
        <w:t>个小时。</w:t>
      </w:r>
    </w:p>
    <w:p w14:paraId="04AFB977" w14:textId="77777777" w:rsidR="00FF6F60" w:rsidRDefault="00113612">
      <w:pPr>
        <w:pStyle w:val="a8"/>
        <w:widowControl/>
        <w:shd w:val="clear" w:color="auto" w:fill="FFFFFF"/>
        <w:spacing w:before="0" w:beforeAutospacing="0" w:after="0" w:afterAutospacing="0" w:line="360" w:lineRule="auto"/>
        <w:ind w:firstLineChars="200" w:firstLine="480"/>
        <w:rPr>
          <w:rFonts w:ascii="宋体" w:eastAsia="宋体" w:hAnsi="宋体" w:cs="宋体"/>
        </w:rPr>
      </w:pPr>
      <w:r>
        <w:rPr>
          <w:rFonts w:ascii="宋体" w:eastAsia="宋体" w:hAnsi="宋体" w:cs="宋体" w:hint="eastAsia"/>
        </w:rPr>
        <w:t>(2)</w:t>
      </w:r>
      <w:r>
        <w:rPr>
          <w:rFonts w:ascii="宋体" w:eastAsia="宋体" w:hAnsi="宋体" w:cs="宋体" w:hint="eastAsia"/>
        </w:rPr>
        <w:t>加分项</w:t>
      </w:r>
      <w:r>
        <w:rPr>
          <w:rFonts w:ascii="宋体" w:eastAsia="宋体" w:hAnsi="宋体" w:cs="宋体" w:hint="eastAsia"/>
        </w:rPr>
        <w:t>(</w:t>
      </w:r>
      <w:r>
        <w:rPr>
          <w:rFonts w:ascii="宋体" w:eastAsia="宋体" w:hAnsi="宋体" w:cs="宋体" w:hint="eastAsia"/>
        </w:rPr>
        <w:t>最高</w:t>
      </w:r>
      <w:r>
        <w:rPr>
          <w:rFonts w:ascii="宋体" w:eastAsia="宋体" w:hAnsi="宋体" w:cs="宋体" w:hint="eastAsia"/>
        </w:rPr>
        <w:t>8</w:t>
      </w:r>
      <w:r>
        <w:rPr>
          <w:rFonts w:ascii="宋体" w:eastAsia="宋体" w:hAnsi="宋体" w:cs="宋体" w:hint="eastAsia"/>
        </w:rPr>
        <w:t>分</w:t>
      </w:r>
      <w:r>
        <w:rPr>
          <w:rFonts w:ascii="宋体" w:eastAsia="宋体" w:hAnsi="宋体" w:cs="宋体" w:hint="eastAsia"/>
        </w:rPr>
        <w:t>)</w:t>
      </w:r>
    </w:p>
    <w:p w14:paraId="646ABB3B" w14:textId="77777777" w:rsidR="00FF6F60" w:rsidRDefault="00113612">
      <w:pPr>
        <w:pStyle w:val="a8"/>
        <w:widowControl/>
        <w:shd w:val="clear" w:color="auto" w:fill="FFFFFF"/>
        <w:spacing w:before="0" w:beforeAutospacing="0" w:after="0" w:afterAutospacing="0" w:line="360" w:lineRule="auto"/>
        <w:ind w:firstLine="420"/>
        <w:rPr>
          <w:rFonts w:ascii="宋体" w:eastAsia="宋体" w:hAnsi="宋体" w:cs="宋体"/>
        </w:rPr>
      </w:pPr>
      <w:r>
        <w:rPr>
          <w:rFonts w:ascii="宋体" w:eastAsia="宋体" w:hAnsi="宋体" w:cs="宋体" w:hint="eastAsia"/>
        </w:rPr>
        <w:t>在省级以上刊物发表文章（须本人为第一作者），每篇加</w:t>
      </w:r>
      <w:r>
        <w:rPr>
          <w:rFonts w:ascii="宋体" w:eastAsia="宋体" w:hAnsi="宋体" w:cs="宋体" w:hint="eastAsia"/>
        </w:rPr>
        <w:t>3</w:t>
      </w:r>
      <w:r>
        <w:rPr>
          <w:rFonts w:ascii="宋体" w:eastAsia="宋体" w:hAnsi="宋体" w:cs="宋体" w:hint="eastAsia"/>
        </w:rPr>
        <w:t>分，累计不超过</w:t>
      </w:r>
      <w:r>
        <w:rPr>
          <w:rFonts w:ascii="宋体" w:eastAsia="宋体" w:hAnsi="宋体" w:cs="宋体" w:hint="eastAsia"/>
        </w:rPr>
        <w:t>6</w:t>
      </w:r>
      <w:r>
        <w:rPr>
          <w:rFonts w:ascii="宋体" w:eastAsia="宋体" w:hAnsi="宋体" w:cs="宋体" w:hint="eastAsia"/>
        </w:rPr>
        <w:t>分。通过大学英语四级或大学日语四级加</w:t>
      </w:r>
      <w:r>
        <w:rPr>
          <w:rFonts w:ascii="宋体" w:eastAsia="宋体" w:hAnsi="宋体" w:cs="宋体" w:hint="eastAsia"/>
        </w:rPr>
        <w:t>2</w:t>
      </w:r>
      <w:r>
        <w:rPr>
          <w:rFonts w:ascii="宋体" w:eastAsia="宋体" w:hAnsi="宋体" w:cs="宋体" w:hint="eastAsia"/>
        </w:rPr>
        <w:t>分。以第一发明人获得发明专利授权的</w:t>
      </w:r>
      <w:r>
        <w:rPr>
          <w:rFonts w:ascii="宋体" w:eastAsia="宋体" w:hAnsi="宋体" w:cs="宋体" w:hint="eastAsia"/>
        </w:rPr>
        <w:t>加</w:t>
      </w:r>
      <w:r>
        <w:rPr>
          <w:rFonts w:ascii="宋体" w:eastAsia="宋体" w:hAnsi="宋体" w:cs="宋体" w:hint="eastAsia"/>
        </w:rPr>
        <w:t>4</w:t>
      </w:r>
      <w:r>
        <w:rPr>
          <w:rFonts w:ascii="宋体" w:eastAsia="宋体" w:hAnsi="宋体" w:cs="宋体" w:hint="eastAsia"/>
        </w:rPr>
        <w:t>分。</w:t>
      </w:r>
      <w:r>
        <w:rPr>
          <w:rFonts w:ascii="宋体" w:eastAsia="宋体" w:hAnsi="宋体" w:cs="宋体" w:hint="eastAsia"/>
        </w:rPr>
        <w:t>以第一获奖人获得全国普通高校大学生竞赛排行榜内竞赛项目省级一等奖的</w:t>
      </w:r>
      <w:r>
        <w:rPr>
          <w:rFonts w:ascii="宋体" w:eastAsia="宋体" w:hAnsi="宋体" w:cs="宋体" w:hint="eastAsia"/>
        </w:rPr>
        <w:t>加</w:t>
      </w:r>
      <w:r>
        <w:rPr>
          <w:rFonts w:ascii="宋体" w:eastAsia="宋体" w:hAnsi="宋体" w:cs="宋体" w:hint="eastAsia"/>
        </w:rPr>
        <w:t>2</w:t>
      </w:r>
      <w:r>
        <w:rPr>
          <w:rFonts w:ascii="宋体" w:eastAsia="宋体" w:hAnsi="宋体" w:cs="宋体" w:hint="eastAsia"/>
        </w:rPr>
        <w:t>分，国家级三等奖的加</w:t>
      </w:r>
      <w:r>
        <w:rPr>
          <w:rFonts w:ascii="宋体" w:eastAsia="宋体" w:hAnsi="宋体" w:cs="宋体" w:hint="eastAsia"/>
        </w:rPr>
        <w:t>2</w:t>
      </w:r>
      <w:r>
        <w:rPr>
          <w:rFonts w:ascii="宋体" w:eastAsia="宋体" w:hAnsi="宋体" w:cs="宋体" w:hint="eastAsia"/>
        </w:rPr>
        <w:t>分，国家级二等奖的加</w:t>
      </w:r>
      <w:r>
        <w:rPr>
          <w:rFonts w:ascii="宋体" w:eastAsia="宋体" w:hAnsi="宋体" w:cs="宋体" w:hint="eastAsia"/>
        </w:rPr>
        <w:t>3</w:t>
      </w:r>
      <w:r>
        <w:rPr>
          <w:rFonts w:ascii="宋体" w:eastAsia="宋体" w:hAnsi="宋体" w:cs="宋体" w:hint="eastAsia"/>
        </w:rPr>
        <w:t>分，国家级一等奖的加</w:t>
      </w:r>
      <w:r>
        <w:rPr>
          <w:rFonts w:ascii="宋体" w:eastAsia="宋体" w:hAnsi="宋体" w:cs="宋体" w:hint="eastAsia"/>
        </w:rPr>
        <w:t>4</w:t>
      </w:r>
      <w:r>
        <w:rPr>
          <w:rFonts w:ascii="宋体" w:eastAsia="宋体" w:hAnsi="宋体" w:cs="宋体" w:hint="eastAsia"/>
        </w:rPr>
        <w:t>分。</w:t>
      </w:r>
      <w:r>
        <w:rPr>
          <w:rFonts w:ascii="宋体" w:eastAsia="宋体" w:hAnsi="宋体" w:cs="宋体" w:hint="eastAsia"/>
        </w:rPr>
        <w:t>所有加分项的累计分数不得超过</w:t>
      </w:r>
      <w:r>
        <w:rPr>
          <w:rFonts w:ascii="宋体" w:eastAsia="宋体" w:hAnsi="宋体" w:cs="宋体" w:hint="eastAsia"/>
        </w:rPr>
        <w:t>8</w:t>
      </w:r>
      <w:r>
        <w:rPr>
          <w:rFonts w:ascii="宋体" w:eastAsia="宋体" w:hAnsi="宋体" w:cs="宋体" w:hint="eastAsia"/>
        </w:rPr>
        <w:t>分。</w:t>
      </w:r>
      <w:r>
        <w:rPr>
          <w:rFonts w:ascii="宋体" w:eastAsia="宋体" w:hAnsi="宋体" w:cs="宋体" w:hint="eastAsia"/>
        </w:rPr>
        <w:t>须提供发表文章原件</w:t>
      </w:r>
      <w:r>
        <w:rPr>
          <w:rFonts w:ascii="宋体" w:eastAsia="宋体" w:hAnsi="宋体" w:cs="宋体" w:hint="eastAsia"/>
        </w:rPr>
        <w:t>扫描件（包括封面、目录、正文、封底）</w:t>
      </w:r>
      <w:r>
        <w:rPr>
          <w:rFonts w:ascii="宋体" w:eastAsia="宋体" w:hAnsi="宋体" w:cs="宋体" w:hint="eastAsia"/>
        </w:rPr>
        <w:t>或（和）英语（日语）四级证书原件</w:t>
      </w:r>
      <w:r>
        <w:rPr>
          <w:rFonts w:ascii="宋体" w:eastAsia="宋体" w:hAnsi="宋体" w:cs="宋体" w:hint="eastAsia"/>
        </w:rPr>
        <w:t>扫描</w:t>
      </w:r>
      <w:r>
        <w:rPr>
          <w:rFonts w:ascii="宋体" w:eastAsia="宋体" w:hAnsi="宋体" w:cs="宋体" w:hint="eastAsia"/>
        </w:rPr>
        <w:t>件</w:t>
      </w:r>
      <w:r>
        <w:rPr>
          <w:rFonts w:ascii="宋体" w:eastAsia="宋体" w:hAnsi="宋体" w:cs="宋体" w:hint="eastAsia"/>
        </w:rPr>
        <w:t>或专利证书扫描件或学科竞赛获奖证书扫描件以学号姓名证书名称命名，例如：</w:t>
      </w:r>
      <w:r>
        <w:rPr>
          <w:rFonts w:ascii="宋体" w:eastAsia="宋体" w:hAnsi="宋体" w:cs="宋体" w:hint="eastAsia"/>
        </w:rPr>
        <w:t>312025XX01101</w:t>
      </w:r>
      <w:r>
        <w:rPr>
          <w:rFonts w:ascii="宋体" w:eastAsia="宋体" w:hAnsi="宋体" w:cs="宋体" w:hint="eastAsia"/>
        </w:rPr>
        <w:t>张</w:t>
      </w:r>
      <w:r>
        <w:rPr>
          <w:rFonts w:ascii="宋体" w:eastAsia="宋体" w:hAnsi="宋体" w:cs="宋体" w:hint="eastAsia"/>
        </w:rPr>
        <w:t>三四级证书，用附件形式上传至报名系统。</w:t>
      </w:r>
    </w:p>
    <w:p w14:paraId="6D9DBEB1" w14:textId="77777777" w:rsidR="00FF6F60" w:rsidRDefault="00113612">
      <w:pPr>
        <w:pStyle w:val="a8"/>
        <w:widowControl/>
        <w:numPr>
          <w:ilvl w:val="0"/>
          <w:numId w:val="2"/>
        </w:numPr>
        <w:shd w:val="clear" w:color="auto" w:fill="FFFFFF"/>
        <w:spacing w:before="0" w:beforeAutospacing="0" w:after="0" w:afterAutospacing="0" w:line="360" w:lineRule="auto"/>
        <w:ind w:firstLine="420"/>
        <w:rPr>
          <w:rFonts w:ascii="宋体" w:eastAsia="宋体" w:hAnsi="宋体" w:cs="宋体"/>
        </w:rPr>
      </w:pPr>
      <w:r>
        <w:rPr>
          <w:rFonts w:ascii="宋体" w:eastAsia="宋体" w:hAnsi="宋体" w:cs="宋体" w:hint="eastAsia"/>
        </w:rPr>
        <w:t>总成绩由笔试</w:t>
      </w:r>
      <w:r>
        <w:rPr>
          <w:rFonts w:ascii="宋体" w:eastAsia="宋体" w:hAnsi="宋体" w:cs="宋体" w:hint="eastAsia"/>
        </w:rPr>
        <w:t>(100</w:t>
      </w:r>
      <w:r>
        <w:rPr>
          <w:rFonts w:ascii="宋体" w:eastAsia="宋体" w:hAnsi="宋体" w:cs="宋体" w:hint="eastAsia"/>
        </w:rPr>
        <w:t>分</w:t>
      </w:r>
      <w:r>
        <w:rPr>
          <w:rFonts w:ascii="宋体" w:eastAsia="宋体" w:hAnsi="宋体" w:cs="宋体" w:hint="eastAsia"/>
        </w:rPr>
        <w:t>)</w:t>
      </w:r>
      <w:r>
        <w:rPr>
          <w:rFonts w:ascii="宋体" w:eastAsia="宋体" w:hAnsi="宋体" w:cs="宋体" w:hint="eastAsia"/>
        </w:rPr>
        <w:t>及加分项</w:t>
      </w:r>
      <w:r>
        <w:rPr>
          <w:rFonts w:ascii="宋体" w:eastAsia="宋体" w:hAnsi="宋体" w:cs="宋体" w:hint="eastAsia"/>
        </w:rPr>
        <w:t>(</w:t>
      </w:r>
      <w:r>
        <w:rPr>
          <w:rFonts w:ascii="宋体" w:eastAsia="宋体" w:hAnsi="宋体" w:cs="宋体" w:hint="eastAsia"/>
        </w:rPr>
        <w:t>最多</w:t>
      </w:r>
      <w:r>
        <w:rPr>
          <w:rFonts w:ascii="宋体" w:eastAsia="宋体" w:hAnsi="宋体" w:cs="宋体" w:hint="eastAsia"/>
        </w:rPr>
        <w:t>8</w:t>
      </w:r>
      <w:r>
        <w:rPr>
          <w:rFonts w:ascii="宋体" w:eastAsia="宋体" w:hAnsi="宋体" w:cs="宋体" w:hint="eastAsia"/>
        </w:rPr>
        <w:t>分</w:t>
      </w:r>
      <w:r>
        <w:rPr>
          <w:rFonts w:ascii="宋体" w:eastAsia="宋体" w:hAnsi="宋体" w:cs="宋体" w:hint="eastAsia"/>
        </w:rPr>
        <w:t>)</w:t>
      </w:r>
      <w:r>
        <w:rPr>
          <w:rFonts w:ascii="宋体" w:eastAsia="宋体" w:hAnsi="宋体" w:cs="宋体" w:hint="eastAsia"/>
        </w:rPr>
        <w:t>构成。排名依据总成绩由高至低确定。</w:t>
      </w:r>
    </w:p>
    <w:p w14:paraId="57A97A98" w14:textId="77777777" w:rsidR="00FF6F60" w:rsidRDefault="00113612">
      <w:pPr>
        <w:pStyle w:val="a8"/>
        <w:widowControl/>
        <w:numPr>
          <w:ilvl w:val="0"/>
          <w:numId w:val="2"/>
        </w:numPr>
        <w:shd w:val="clear" w:color="auto" w:fill="FFFFFF"/>
        <w:spacing w:before="0" w:beforeAutospacing="0" w:after="0" w:afterAutospacing="0" w:line="360" w:lineRule="auto"/>
        <w:ind w:firstLine="420"/>
        <w:rPr>
          <w:rFonts w:ascii="宋体" w:eastAsia="宋体" w:hAnsi="宋体" w:cs="宋体"/>
        </w:rPr>
      </w:pPr>
      <w:r>
        <w:rPr>
          <w:rFonts w:ascii="宋体" w:eastAsia="宋体" w:hAnsi="宋体" w:cs="宋体" w:hint="eastAsia"/>
        </w:rPr>
        <w:t>考试时间：</w:t>
      </w:r>
      <w:r>
        <w:rPr>
          <w:rFonts w:ascii="宋体" w:eastAsia="宋体" w:hAnsi="宋体" w:cs="宋体" w:hint="eastAsia"/>
        </w:rPr>
        <w:t>2026</w:t>
      </w:r>
      <w:r>
        <w:rPr>
          <w:rFonts w:ascii="宋体" w:eastAsia="宋体" w:hAnsi="宋体" w:cs="宋体" w:hint="eastAsia"/>
        </w:rPr>
        <w:t>年</w:t>
      </w:r>
      <w:r>
        <w:rPr>
          <w:rFonts w:ascii="宋体" w:eastAsia="宋体" w:hAnsi="宋体" w:cs="宋体" w:hint="eastAsia"/>
        </w:rPr>
        <w:t>5</w:t>
      </w:r>
      <w:r>
        <w:rPr>
          <w:rFonts w:ascii="宋体" w:eastAsia="宋体" w:hAnsi="宋体" w:cs="宋体" w:hint="eastAsia"/>
        </w:rPr>
        <w:t>月</w:t>
      </w:r>
      <w:r>
        <w:rPr>
          <w:rFonts w:ascii="宋体" w:eastAsia="宋体" w:hAnsi="宋体" w:cs="宋体" w:hint="eastAsia"/>
        </w:rPr>
        <w:t>16</w:t>
      </w:r>
      <w:r>
        <w:rPr>
          <w:rFonts w:ascii="宋体" w:eastAsia="宋体" w:hAnsi="宋体" w:cs="宋体" w:hint="eastAsia"/>
        </w:rPr>
        <w:t>日</w:t>
      </w:r>
      <w:r>
        <w:rPr>
          <w:rFonts w:ascii="宋体" w:eastAsia="宋体" w:hAnsi="宋体" w:cs="宋体" w:hint="eastAsia"/>
        </w:rPr>
        <w:t>10:00-12:00</w:t>
      </w:r>
    </w:p>
    <w:p w14:paraId="1BD10172" w14:textId="28E5A122" w:rsidR="00FF6F60" w:rsidRDefault="00113612" w:rsidP="00380E16">
      <w:pPr>
        <w:pStyle w:val="a8"/>
        <w:widowControl/>
        <w:shd w:val="clear" w:color="auto" w:fill="FFFFFF"/>
        <w:spacing w:before="0" w:beforeAutospacing="0" w:after="0" w:afterAutospacing="0" w:line="360" w:lineRule="auto"/>
        <w:ind w:firstLineChars="300" w:firstLine="720"/>
        <w:rPr>
          <w:rFonts w:ascii="宋体" w:eastAsia="宋体" w:hAnsi="宋体" w:cs="宋体"/>
        </w:rPr>
      </w:pPr>
      <w:r>
        <w:rPr>
          <w:rFonts w:ascii="宋体" w:eastAsia="宋体" w:hAnsi="宋体" w:cs="宋体" w:hint="eastAsia"/>
        </w:rPr>
        <w:t>考试地点：郫都校区</w:t>
      </w:r>
      <w:r>
        <w:rPr>
          <w:rFonts w:ascii="宋体" w:eastAsia="宋体" w:hAnsi="宋体" w:cs="宋体" w:hint="eastAsia"/>
        </w:rPr>
        <w:t>4A104</w:t>
      </w:r>
    </w:p>
    <w:p w14:paraId="3C313F4B" w14:textId="77777777" w:rsidR="00FF6F60" w:rsidRDefault="00113612" w:rsidP="00380E16">
      <w:pPr>
        <w:pStyle w:val="a8"/>
        <w:widowControl/>
        <w:shd w:val="clear" w:color="auto" w:fill="FFFFFF"/>
        <w:spacing w:before="0" w:beforeAutospacing="0" w:after="0" w:afterAutospacing="0" w:line="360" w:lineRule="auto"/>
        <w:ind w:firstLineChars="200" w:firstLine="482"/>
        <w:rPr>
          <w:rFonts w:ascii="宋体" w:eastAsia="宋体" w:hAnsi="宋体" w:cs="宋体"/>
          <w:b/>
          <w:bCs/>
        </w:rPr>
      </w:pPr>
      <w:r>
        <w:rPr>
          <w:rFonts w:ascii="宋体" w:eastAsia="宋体" w:hAnsi="宋体" w:cs="宋体" w:hint="eastAsia"/>
          <w:b/>
          <w:bCs/>
        </w:rPr>
        <w:t>请考生提前</w:t>
      </w:r>
      <w:r>
        <w:rPr>
          <w:rFonts w:ascii="宋体" w:eastAsia="宋体" w:hAnsi="宋体" w:cs="宋体" w:hint="eastAsia"/>
          <w:b/>
          <w:bCs/>
        </w:rPr>
        <w:t>15</w:t>
      </w:r>
      <w:r>
        <w:rPr>
          <w:rFonts w:ascii="宋体" w:eastAsia="宋体" w:hAnsi="宋体" w:cs="宋体" w:hint="eastAsia"/>
          <w:b/>
          <w:bCs/>
        </w:rPr>
        <w:t>分钟达到考场，携带身份证或临时身份证或临时身份证明参加考试，其他证件无效。</w:t>
      </w:r>
    </w:p>
    <w:p w14:paraId="4855E1A9" w14:textId="77777777" w:rsidR="00FF6F60" w:rsidRDefault="00113612">
      <w:pPr>
        <w:pStyle w:val="a8"/>
        <w:widowControl/>
        <w:shd w:val="clear" w:color="auto" w:fill="FFFFFF"/>
        <w:spacing w:before="0" w:beforeAutospacing="0" w:after="0" w:afterAutospacing="0" w:line="360" w:lineRule="auto"/>
        <w:ind w:firstLine="420"/>
      </w:pPr>
      <w:r>
        <w:rPr>
          <w:b/>
          <w:bCs/>
          <w:spacing w:val="-8"/>
        </w:rPr>
        <w:t>四、选拔原则</w:t>
      </w:r>
    </w:p>
    <w:p w14:paraId="21BED9D4" w14:textId="77777777" w:rsidR="00FF6F60" w:rsidRDefault="00113612">
      <w:pPr>
        <w:pStyle w:val="a3"/>
        <w:spacing w:before="134" w:line="219" w:lineRule="auto"/>
        <w:ind w:left="445"/>
        <w:rPr>
          <w:spacing w:val="-1"/>
          <w:lang w:eastAsia="zh-CN"/>
        </w:rPr>
      </w:pPr>
      <w:r>
        <w:rPr>
          <w:spacing w:val="-1"/>
          <w:lang w:eastAsia="zh-CN"/>
        </w:rPr>
        <w:t>依据总成绩由高至低确定接收名单。</w:t>
      </w:r>
    </w:p>
    <w:p w14:paraId="31B74DCB" w14:textId="77777777" w:rsidR="00FF6F60" w:rsidRDefault="00113612">
      <w:pPr>
        <w:rPr>
          <w:spacing w:val="-1"/>
        </w:rPr>
      </w:pPr>
      <w:r>
        <w:rPr>
          <w:spacing w:val="-1"/>
        </w:rPr>
        <w:br w:type="page"/>
      </w:r>
    </w:p>
    <w:p w14:paraId="60302BED" w14:textId="77777777" w:rsidR="00FF6F60" w:rsidRDefault="00113612">
      <w:pPr>
        <w:pStyle w:val="a8"/>
        <w:widowControl/>
        <w:shd w:val="clear" w:color="auto" w:fill="FFFFFF"/>
        <w:spacing w:before="0" w:beforeAutospacing="0" w:after="0" w:afterAutospacing="0" w:line="360" w:lineRule="auto"/>
        <w:ind w:firstLineChars="200" w:firstLine="482"/>
        <w:rPr>
          <w:rFonts w:ascii="宋体" w:eastAsia="宋体" w:hAnsi="宋体" w:cs="宋体"/>
          <w:b/>
        </w:rPr>
      </w:pPr>
      <w:r>
        <w:rPr>
          <w:rFonts w:ascii="宋体" w:eastAsia="宋体" w:hAnsi="宋体" w:cs="宋体" w:hint="eastAsia"/>
          <w:b/>
        </w:rPr>
        <w:lastRenderedPageBreak/>
        <w:t>五</w:t>
      </w:r>
      <w:r>
        <w:rPr>
          <w:rFonts w:ascii="宋体" w:eastAsia="宋体" w:hAnsi="宋体" w:cs="宋体" w:hint="eastAsia"/>
          <w:b/>
        </w:rPr>
        <w:t>、学院公示</w:t>
      </w:r>
    </w:p>
    <w:p w14:paraId="3312125E" w14:textId="77777777" w:rsidR="00FF6F60" w:rsidRDefault="00113612">
      <w:pPr>
        <w:pStyle w:val="a8"/>
        <w:widowControl/>
        <w:shd w:val="clear" w:color="auto" w:fill="FFFFFF"/>
        <w:spacing w:before="0" w:beforeAutospacing="0" w:after="0" w:afterAutospacing="0" w:line="360" w:lineRule="auto"/>
        <w:ind w:firstLineChars="200" w:firstLine="480"/>
        <w:rPr>
          <w:rFonts w:ascii="宋体" w:eastAsia="宋体" w:hAnsi="宋体" w:cs="宋体"/>
        </w:rPr>
      </w:pPr>
      <w:r>
        <w:rPr>
          <w:rFonts w:ascii="宋体" w:eastAsia="宋体" w:hAnsi="宋体" w:cs="宋体" w:hint="eastAsia"/>
        </w:rPr>
        <w:t>拟接收名单经学院转专业工作考核小组审核后在学院网站公示，公示时间为</w:t>
      </w:r>
      <w:r>
        <w:rPr>
          <w:rFonts w:ascii="宋体" w:eastAsia="宋体" w:hAnsi="宋体" w:cs="宋体" w:hint="eastAsia"/>
        </w:rPr>
        <w:t>2026</w:t>
      </w:r>
      <w:r>
        <w:rPr>
          <w:rFonts w:ascii="宋体" w:eastAsia="宋体" w:hAnsi="宋体" w:cs="宋体" w:hint="eastAsia"/>
        </w:rPr>
        <w:t>年</w:t>
      </w:r>
      <w:r>
        <w:rPr>
          <w:rFonts w:ascii="宋体" w:eastAsia="宋体" w:hAnsi="宋体" w:cs="宋体" w:hint="eastAsia"/>
        </w:rPr>
        <w:t>6</w:t>
      </w:r>
      <w:r>
        <w:rPr>
          <w:rFonts w:ascii="宋体" w:eastAsia="宋体" w:hAnsi="宋体" w:cs="宋体" w:hint="eastAsia"/>
        </w:rPr>
        <w:t>月</w:t>
      </w:r>
      <w:r>
        <w:rPr>
          <w:rFonts w:ascii="宋体" w:eastAsia="宋体" w:hAnsi="宋体" w:cs="宋体" w:hint="eastAsia"/>
        </w:rPr>
        <w:t>2</w:t>
      </w:r>
      <w:r>
        <w:rPr>
          <w:rFonts w:ascii="宋体" w:eastAsia="宋体" w:hAnsi="宋体" w:cs="宋体" w:hint="eastAsia"/>
        </w:rPr>
        <w:t>日</w:t>
      </w:r>
      <w:r>
        <w:rPr>
          <w:rFonts w:ascii="宋体" w:eastAsia="宋体" w:hAnsi="宋体" w:cs="宋体" w:hint="eastAsia"/>
        </w:rPr>
        <w:t>-2026</w:t>
      </w:r>
      <w:r>
        <w:rPr>
          <w:rFonts w:ascii="宋体" w:eastAsia="宋体" w:hAnsi="宋体" w:cs="宋体" w:hint="eastAsia"/>
        </w:rPr>
        <w:t>年</w:t>
      </w:r>
      <w:r>
        <w:rPr>
          <w:rFonts w:ascii="宋体" w:eastAsia="宋体" w:hAnsi="宋体" w:cs="宋体" w:hint="eastAsia"/>
        </w:rPr>
        <w:t>6</w:t>
      </w:r>
      <w:r>
        <w:rPr>
          <w:rFonts w:ascii="宋体" w:eastAsia="宋体" w:hAnsi="宋体" w:cs="宋体" w:hint="eastAsia"/>
        </w:rPr>
        <w:t>月</w:t>
      </w:r>
      <w:r>
        <w:rPr>
          <w:rFonts w:ascii="宋体" w:eastAsia="宋体" w:hAnsi="宋体" w:cs="宋体" w:hint="eastAsia"/>
        </w:rPr>
        <w:t>6</w:t>
      </w:r>
      <w:r>
        <w:rPr>
          <w:rFonts w:ascii="宋体" w:eastAsia="宋体" w:hAnsi="宋体" w:cs="宋体" w:hint="eastAsia"/>
        </w:rPr>
        <w:t>日</w:t>
      </w:r>
      <w:r>
        <w:rPr>
          <w:rFonts w:ascii="宋体" w:eastAsia="宋体" w:hAnsi="宋体" w:cs="宋体" w:hint="eastAsia"/>
        </w:rPr>
        <w:t>。公示期内自愿放弃转专业的，学院可根据所报方案依次进行补录。经学院公示无异议后，将拟接收学生名单报教务处。</w:t>
      </w:r>
    </w:p>
    <w:p w14:paraId="57576FDF" w14:textId="77777777" w:rsidR="00FF6F60" w:rsidRDefault="00113612">
      <w:pPr>
        <w:pStyle w:val="a8"/>
        <w:widowControl/>
        <w:shd w:val="clear" w:color="auto" w:fill="FFFFFF"/>
        <w:spacing w:before="0" w:beforeAutospacing="0" w:after="0" w:afterAutospacing="0" w:line="360" w:lineRule="auto"/>
        <w:ind w:firstLineChars="200" w:firstLine="482"/>
        <w:rPr>
          <w:rFonts w:ascii="宋体" w:eastAsia="宋体" w:hAnsi="宋体" w:cs="宋体"/>
          <w:b/>
        </w:rPr>
      </w:pPr>
      <w:r>
        <w:rPr>
          <w:rFonts w:ascii="宋体" w:eastAsia="宋体" w:hAnsi="宋体" w:cs="宋体" w:hint="eastAsia"/>
          <w:b/>
        </w:rPr>
        <w:t>六</w:t>
      </w:r>
      <w:r>
        <w:rPr>
          <w:rFonts w:ascii="宋体" w:eastAsia="宋体" w:hAnsi="宋体" w:cs="宋体" w:hint="eastAsia"/>
          <w:b/>
        </w:rPr>
        <w:t>、异议处理方式</w:t>
      </w:r>
    </w:p>
    <w:p w14:paraId="506BA20A" w14:textId="77777777" w:rsidR="00FF6F60" w:rsidRDefault="00113612">
      <w:pPr>
        <w:pStyle w:val="a8"/>
        <w:widowControl/>
        <w:shd w:val="clear" w:color="auto" w:fill="FFFFFF"/>
        <w:spacing w:before="0" w:beforeAutospacing="0" w:after="0" w:afterAutospacing="0" w:line="360" w:lineRule="auto"/>
        <w:ind w:firstLineChars="200" w:firstLine="480"/>
        <w:rPr>
          <w:rFonts w:ascii="宋体" w:eastAsia="宋体" w:hAnsi="宋体" w:cs="宋体"/>
        </w:rPr>
      </w:pPr>
      <w:r>
        <w:rPr>
          <w:rFonts w:ascii="宋体" w:eastAsia="宋体" w:hAnsi="宋体" w:cs="宋体" w:hint="eastAsia"/>
        </w:rPr>
        <w:t>为保证转专业过程的公平、公正、公开，学院特设</w:t>
      </w:r>
      <w:r>
        <w:rPr>
          <w:rFonts w:ascii="宋体" w:eastAsia="宋体" w:hAnsi="宋体" w:cs="宋体" w:hint="eastAsia"/>
        </w:rPr>
        <w:t>教学科研办公室</w:t>
      </w:r>
      <w:r>
        <w:rPr>
          <w:rFonts w:ascii="宋体" w:eastAsia="宋体" w:hAnsi="宋体" w:cs="宋体" w:hint="eastAsia"/>
        </w:rPr>
        <w:t>联系电话和监督举报电话。若学生对录取过程和录取结果有疑问或异议的，请实名联系学院</w:t>
      </w:r>
      <w:r>
        <w:rPr>
          <w:rFonts w:ascii="宋体" w:eastAsia="宋体" w:hAnsi="宋体" w:cs="宋体" w:hint="eastAsia"/>
        </w:rPr>
        <w:t>教学科研办公室</w:t>
      </w:r>
      <w:r>
        <w:rPr>
          <w:rFonts w:ascii="宋体" w:eastAsia="宋体" w:hAnsi="宋体" w:cs="宋体" w:hint="eastAsia"/>
        </w:rPr>
        <w:t>或学院纪委（学院</w:t>
      </w:r>
      <w:r>
        <w:rPr>
          <w:rFonts w:ascii="宋体" w:eastAsia="宋体" w:hAnsi="宋体" w:cs="宋体" w:hint="eastAsia"/>
        </w:rPr>
        <w:t>教学科研办公室</w:t>
      </w:r>
      <w:r>
        <w:rPr>
          <w:rFonts w:ascii="宋体" w:eastAsia="宋体" w:hAnsi="宋体" w:cs="宋体" w:hint="eastAsia"/>
        </w:rPr>
        <w:t>联系电话：</w:t>
      </w:r>
      <w:r>
        <w:rPr>
          <w:rFonts w:ascii="宋体" w:eastAsia="宋体" w:hAnsi="宋体" w:cs="宋体" w:hint="eastAsia"/>
        </w:rPr>
        <w:t>028-87387820</w:t>
      </w:r>
      <w:r>
        <w:rPr>
          <w:rFonts w:ascii="宋体" w:eastAsia="宋体" w:hAnsi="宋体" w:cs="宋体" w:hint="eastAsia"/>
        </w:rPr>
        <w:t>，学院纪委联系电话：</w:t>
      </w:r>
      <w:r>
        <w:rPr>
          <w:rFonts w:ascii="宋体" w:eastAsia="宋体" w:hAnsi="宋体" w:cs="宋体" w:hint="eastAsia"/>
        </w:rPr>
        <w:t>028-87387553</w:t>
      </w:r>
      <w:r>
        <w:rPr>
          <w:rFonts w:ascii="宋体" w:eastAsia="宋体" w:hAnsi="宋体" w:cs="宋体" w:hint="eastAsia"/>
        </w:rPr>
        <w:t>，学院纪委地址：</w:t>
      </w:r>
      <w:r>
        <w:rPr>
          <w:rFonts w:ascii="宋体" w:eastAsia="宋体" w:hAnsi="宋体" w:cs="宋体" w:hint="eastAsia"/>
        </w:rPr>
        <w:t>6D313</w:t>
      </w:r>
      <w:r>
        <w:rPr>
          <w:rFonts w:ascii="宋体" w:eastAsia="宋体" w:hAnsi="宋体" w:cs="宋体" w:hint="eastAsia"/>
        </w:rPr>
        <w:t>）。</w:t>
      </w:r>
    </w:p>
    <w:p w14:paraId="4C344647" w14:textId="77777777" w:rsidR="00FF6F60" w:rsidRDefault="00113612">
      <w:pPr>
        <w:pStyle w:val="a8"/>
        <w:widowControl/>
        <w:shd w:val="clear" w:color="auto" w:fill="FFFFFF"/>
        <w:spacing w:before="0" w:beforeAutospacing="0" w:after="0" w:afterAutospacing="0" w:line="360" w:lineRule="auto"/>
        <w:ind w:firstLineChars="200" w:firstLine="482"/>
        <w:rPr>
          <w:rFonts w:ascii="宋体" w:eastAsia="宋体" w:hAnsi="宋体" w:cs="宋体"/>
          <w:b/>
        </w:rPr>
      </w:pPr>
      <w:r>
        <w:rPr>
          <w:rFonts w:ascii="宋体" w:eastAsia="宋体" w:hAnsi="宋体" w:cs="宋体" w:hint="eastAsia"/>
          <w:b/>
        </w:rPr>
        <w:t>七</w:t>
      </w:r>
      <w:r>
        <w:rPr>
          <w:rFonts w:ascii="宋体" w:eastAsia="宋体" w:hAnsi="宋体" w:cs="宋体" w:hint="eastAsia"/>
          <w:b/>
        </w:rPr>
        <w:t>、联系方式</w:t>
      </w:r>
    </w:p>
    <w:p w14:paraId="0C78FA2C" w14:textId="77777777" w:rsidR="00FF6F60" w:rsidRDefault="00113612">
      <w:pPr>
        <w:pStyle w:val="a8"/>
        <w:widowControl/>
        <w:shd w:val="clear" w:color="auto" w:fill="FFFFFF"/>
        <w:spacing w:before="0" w:beforeAutospacing="0" w:after="0" w:afterAutospacing="0" w:line="360" w:lineRule="auto"/>
        <w:ind w:firstLineChars="200" w:firstLine="480"/>
        <w:rPr>
          <w:rFonts w:ascii="宋体" w:eastAsia="宋体" w:hAnsi="宋体" w:cs="宋体"/>
        </w:rPr>
      </w:pPr>
      <w:r>
        <w:rPr>
          <w:rFonts w:ascii="宋体" w:eastAsia="宋体" w:hAnsi="宋体" w:cs="宋体" w:hint="eastAsia"/>
        </w:rPr>
        <w:t>咨询地点：</w:t>
      </w:r>
      <w:r>
        <w:rPr>
          <w:rFonts w:ascii="宋体" w:eastAsia="宋体" w:hAnsi="宋体" w:cs="宋体" w:hint="eastAsia"/>
        </w:rPr>
        <w:t>6D312A</w:t>
      </w:r>
      <w:r>
        <w:rPr>
          <w:rFonts w:ascii="宋体" w:eastAsia="宋体" w:hAnsi="宋体" w:cs="宋体" w:hint="eastAsia"/>
        </w:rPr>
        <w:t>办公室</w:t>
      </w:r>
    </w:p>
    <w:p w14:paraId="18221E70" w14:textId="77777777" w:rsidR="00FF6F60" w:rsidRDefault="00113612">
      <w:pPr>
        <w:pStyle w:val="a8"/>
        <w:widowControl/>
        <w:shd w:val="clear" w:color="auto" w:fill="FFFFFF"/>
        <w:spacing w:before="0" w:beforeAutospacing="0" w:after="0" w:afterAutospacing="0" w:line="360" w:lineRule="auto"/>
        <w:ind w:firstLineChars="200" w:firstLine="480"/>
        <w:rPr>
          <w:rFonts w:ascii="宋体" w:eastAsia="宋体" w:hAnsi="宋体" w:cs="宋体"/>
        </w:rPr>
      </w:pPr>
      <w:r>
        <w:rPr>
          <w:rFonts w:ascii="宋体" w:eastAsia="宋体" w:hAnsi="宋体" w:cs="宋体" w:hint="eastAsia"/>
        </w:rPr>
        <w:t>联系人：</w:t>
      </w:r>
      <w:r>
        <w:rPr>
          <w:rFonts w:ascii="宋体" w:eastAsia="宋体" w:hAnsi="宋体" w:cs="宋体" w:hint="eastAsia"/>
        </w:rPr>
        <w:t>曹丹</w:t>
      </w:r>
    </w:p>
    <w:p w14:paraId="6FF667DB" w14:textId="77777777" w:rsidR="00FF6F60" w:rsidRDefault="00113612">
      <w:pPr>
        <w:pStyle w:val="a8"/>
        <w:widowControl/>
        <w:shd w:val="clear" w:color="auto" w:fill="FFFFFF"/>
        <w:spacing w:before="0" w:beforeAutospacing="0" w:after="0" w:afterAutospacing="0" w:line="360" w:lineRule="auto"/>
        <w:ind w:firstLineChars="200" w:firstLine="480"/>
        <w:rPr>
          <w:rFonts w:ascii="宋体" w:eastAsia="宋体" w:hAnsi="宋体" w:cs="宋体"/>
        </w:rPr>
      </w:pPr>
      <w:r>
        <w:rPr>
          <w:rFonts w:ascii="宋体" w:eastAsia="宋体" w:hAnsi="宋体" w:cs="宋体" w:hint="eastAsia"/>
        </w:rPr>
        <w:t>联系电话：</w:t>
      </w:r>
      <w:r>
        <w:rPr>
          <w:rFonts w:ascii="宋体" w:eastAsia="宋体" w:hAnsi="宋体" w:cs="宋体" w:hint="eastAsia"/>
        </w:rPr>
        <w:t>028-87387820</w:t>
      </w:r>
    </w:p>
    <w:p w14:paraId="5AFB2D19" w14:textId="597D4CB6" w:rsidR="00FF6F60" w:rsidRDefault="00113612">
      <w:pPr>
        <w:pStyle w:val="a8"/>
        <w:widowControl/>
        <w:shd w:val="clear" w:color="auto" w:fill="FFFFFF"/>
        <w:spacing w:before="0" w:beforeAutospacing="0" w:after="0" w:afterAutospacing="0" w:line="360" w:lineRule="auto"/>
        <w:ind w:firstLineChars="200" w:firstLine="482"/>
        <w:rPr>
          <w:rFonts w:ascii="宋体" w:eastAsia="宋体" w:hAnsi="宋体" w:cs="宋体"/>
          <w:b/>
        </w:rPr>
      </w:pPr>
      <w:r>
        <w:rPr>
          <w:rFonts w:ascii="宋体" w:eastAsia="宋体" w:hAnsi="宋体" w:cs="宋体" w:hint="eastAsia"/>
          <w:b/>
        </w:rPr>
        <w:t>八</w:t>
      </w:r>
      <w:r>
        <w:rPr>
          <w:rFonts w:ascii="宋体" w:eastAsia="宋体" w:hAnsi="宋体" w:cs="宋体" w:hint="eastAsia"/>
          <w:b/>
        </w:rPr>
        <w:t>、其他</w:t>
      </w:r>
    </w:p>
    <w:p w14:paraId="70FE11B0" w14:textId="77777777" w:rsidR="00FF6F60" w:rsidRDefault="00113612">
      <w:pPr>
        <w:pStyle w:val="a8"/>
        <w:widowControl/>
        <w:shd w:val="clear" w:color="auto" w:fill="FFFFFF"/>
        <w:spacing w:before="0" w:beforeAutospacing="0" w:after="0" w:afterAutospacing="0" w:line="560" w:lineRule="exact"/>
        <w:ind w:firstLineChars="200" w:firstLine="480"/>
        <w:jc w:val="both"/>
        <w:rPr>
          <w:rFonts w:ascii="宋体" w:eastAsia="宋体" w:hAnsi="宋体" w:cs="宋体"/>
        </w:rPr>
      </w:pPr>
      <w:r>
        <w:rPr>
          <w:rFonts w:ascii="宋体" w:eastAsia="宋体" w:hAnsi="宋体" w:cs="宋体" w:hint="eastAsia"/>
        </w:rPr>
        <w:t>(</w:t>
      </w:r>
      <w:r>
        <w:rPr>
          <w:rFonts w:ascii="宋体" w:eastAsia="宋体" w:hAnsi="宋体" w:cs="宋体" w:hint="eastAsia"/>
        </w:rPr>
        <w:t>一</w:t>
      </w:r>
      <w:r>
        <w:rPr>
          <w:rFonts w:ascii="宋体" w:eastAsia="宋体" w:hAnsi="宋体" w:cs="宋体" w:hint="eastAsia"/>
        </w:rPr>
        <w:t>)</w:t>
      </w:r>
      <w:r>
        <w:rPr>
          <w:spacing w:val="-3"/>
        </w:rPr>
        <w:t>如发现学生存在弄虚作假行为，将取消其资格。</w:t>
      </w:r>
      <w:r>
        <w:rPr>
          <w:rFonts w:ascii="宋体" w:eastAsia="宋体" w:hAnsi="宋体" w:cs="宋体" w:hint="eastAsia"/>
        </w:rPr>
        <w:t>申请转入</w:t>
      </w:r>
      <w:r>
        <w:rPr>
          <w:rFonts w:ascii="宋体" w:eastAsia="宋体" w:hAnsi="宋体" w:cs="宋体" w:hint="eastAsia"/>
        </w:rPr>
        <w:t>法学院（知识产权学院）</w:t>
      </w:r>
      <w:r>
        <w:rPr>
          <w:rFonts w:ascii="宋体" w:eastAsia="宋体" w:hAnsi="宋体" w:cs="宋体" w:hint="eastAsia"/>
        </w:rPr>
        <w:t>学生</w:t>
      </w:r>
      <w:r>
        <w:rPr>
          <w:rFonts w:ascii="宋体" w:eastAsia="宋体" w:hAnsi="宋体" w:cs="宋体" w:hint="eastAsia"/>
        </w:rPr>
        <w:t>请加入</w:t>
      </w:r>
      <w:r>
        <w:rPr>
          <w:rFonts w:ascii="宋体" w:eastAsia="宋体" w:hAnsi="宋体" w:cs="宋体" w:hint="eastAsia"/>
        </w:rPr>
        <w:t>QQ</w:t>
      </w:r>
      <w:r>
        <w:rPr>
          <w:rFonts w:ascii="宋体" w:eastAsia="宋体" w:hAnsi="宋体" w:cs="宋体" w:hint="eastAsia"/>
        </w:rPr>
        <w:t>群，群号：</w:t>
      </w:r>
      <w:r>
        <w:rPr>
          <w:rFonts w:ascii="宋体" w:eastAsia="宋体" w:hAnsi="宋体" w:cs="宋体" w:hint="eastAsia"/>
        </w:rPr>
        <w:t>1077237548</w:t>
      </w:r>
      <w:r>
        <w:rPr>
          <w:rFonts w:ascii="宋体" w:eastAsia="宋体" w:hAnsi="宋体" w:cs="宋体" w:hint="eastAsia"/>
        </w:rPr>
        <w:t>，进群后将群昵称改为原专业</w:t>
      </w:r>
      <w:r>
        <w:rPr>
          <w:rFonts w:ascii="宋体" w:eastAsia="宋体" w:hAnsi="宋体" w:cs="宋体" w:hint="eastAsia"/>
        </w:rPr>
        <w:t>-</w:t>
      </w:r>
      <w:r>
        <w:rPr>
          <w:rFonts w:ascii="宋体" w:eastAsia="宋体" w:hAnsi="宋体" w:cs="宋体" w:hint="eastAsia"/>
        </w:rPr>
        <w:t>拟转入专业</w:t>
      </w:r>
      <w:r>
        <w:rPr>
          <w:rFonts w:ascii="宋体" w:eastAsia="宋体" w:hAnsi="宋体" w:cs="宋体" w:hint="eastAsia"/>
        </w:rPr>
        <w:t>-</w:t>
      </w:r>
      <w:r>
        <w:rPr>
          <w:rFonts w:ascii="宋体" w:eastAsia="宋体" w:hAnsi="宋体" w:cs="宋体" w:hint="eastAsia"/>
        </w:rPr>
        <w:t>实名，例如：人力资源管理</w:t>
      </w:r>
      <w:r>
        <w:rPr>
          <w:rFonts w:ascii="宋体" w:eastAsia="宋体" w:hAnsi="宋体" w:cs="宋体" w:hint="eastAsia"/>
        </w:rPr>
        <w:t>-</w:t>
      </w:r>
      <w:r>
        <w:rPr>
          <w:rFonts w:ascii="宋体" w:eastAsia="宋体" w:hAnsi="宋体" w:cs="宋体" w:hint="eastAsia"/>
        </w:rPr>
        <w:t>法学</w:t>
      </w:r>
      <w:r>
        <w:rPr>
          <w:rFonts w:ascii="宋体" w:eastAsia="宋体" w:hAnsi="宋体" w:cs="宋体" w:hint="eastAsia"/>
        </w:rPr>
        <w:t>-</w:t>
      </w:r>
      <w:r>
        <w:rPr>
          <w:rFonts w:ascii="宋体" w:eastAsia="宋体" w:hAnsi="宋体" w:cs="宋体" w:hint="eastAsia"/>
        </w:rPr>
        <w:t>张三，后续如有其他通知，将在群内发布</w:t>
      </w:r>
      <w:r>
        <w:rPr>
          <w:rFonts w:ascii="宋体" w:eastAsia="宋体" w:hAnsi="宋体" w:hint="eastAsia"/>
          <w:sz w:val="28"/>
          <w:szCs w:val="28"/>
        </w:rPr>
        <w:t>。</w:t>
      </w:r>
      <w:r>
        <w:rPr>
          <w:rFonts w:ascii="宋体" w:eastAsia="宋体" w:hAnsi="宋体" w:cs="宋体" w:hint="eastAsia"/>
        </w:rPr>
        <w:t>请各位转入学生</w:t>
      </w:r>
      <w:r>
        <w:rPr>
          <w:rFonts w:ascii="宋体" w:eastAsia="宋体" w:hAnsi="宋体" w:cs="宋体" w:hint="eastAsia"/>
        </w:rPr>
        <w:t>注意掌握时间节点，按时提交申请材料，参加转入学院组</w:t>
      </w:r>
      <w:r>
        <w:rPr>
          <w:rFonts w:ascii="宋体" w:eastAsia="宋体" w:hAnsi="宋体" w:cs="宋体" w:hint="eastAsia"/>
        </w:rPr>
        <w:t>织的考核。</w:t>
      </w:r>
    </w:p>
    <w:p w14:paraId="5DF98592" w14:textId="77777777" w:rsidR="00FF6F60" w:rsidRDefault="00113612">
      <w:pPr>
        <w:pStyle w:val="a8"/>
        <w:widowControl/>
        <w:shd w:val="clear" w:color="auto" w:fill="FFFFFF"/>
        <w:spacing w:before="0" w:beforeAutospacing="0" w:after="0" w:afterAutospacing="0" w:line="360" w:lineRule="auto"/>
        <w:ind w:firstLineChars="200" w:firstLine="480"/>
        <w:jc w:val="center"/>
        <w:rPr>
          <w:rFonts w:ascii="宋体" w:eastAsia="宋体" w:hAnsi="宋体" w:cs="宋体"/>
        </w:rPr>
      </w:pPr>
      <w:r>
        <w:rPr>
          <w:rFonts w:ascii="宋体" w:eastAsia="宋体" w:hAnsi="宋体" w:cs="宋体" w:hint="eastAsia"/>
          <w:noProof/>
        </w:rPr>
        <w:drawing>
          <wp:inline distT="0" distB="0" distL="114300" distR="114300" wp14:anchorId="306B5886" wp14:editId="212FC6FA">
            <wp:extent cx="1344295" cy="1732915"/>
            <wp:effectExtent l="0" t="0" r="8255" b="635"/>
            <wp:docPr id="2" name="图片 2" descr="1774323806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774323806010"/>
                    <pic:cNvPicPr>
                      <a:picLocks noChangeAspect="1"/>
                    </pic:cNvPicPr>
                  </pic:nvPicPr>
                  <pic:blipFill>
                    <a:blip r:embed="rId8"/>
                    <a:stretch>
                      <a:fillRect/>
                    </a:stretch>
                  </pic:blipFill>
                  <pic:spPr>
                    <a:xfrm>
                      <a:off x="0" y="0"/>
                      <a:ext cx="1344295" cy="1732915"/>
                    </a:xfrm>
                    <a:prstGeom prst="rect">
                      <a:avLst/>
                    </a:prstGeom>
                  </pic:spPr>
                </pic:pic>
              </a:graphicData>
            </a:graphic>
          </wp:inline>
        </w:drawing>
      </w:r>
    </w:p>
    <w:p w14:paraId="48861CF6" w14:textId="77777777" w:rsidR="00FF6F60" w:rsidRDefault="00113612">
      <w:pPr>
        <w:pStyle w:val="a8"/>
        <w:widowControl/>
        <w:shd w:val="clear" w:color="auto" w:fill="FFFFFF"/>
        <w:spacing w:before="0" w:beforeAutospacing="0" w:after="0" w:afterAutospacing="0" w:line="360" w:lineRule="auto"/>
        <w:ind w:firstLineChars="200" w:firstLine="480"/>
        <w:rPr>
          <w:rFonts w:ascii="宋体" w:eastAsia="宋体" w:hAnsi="宋体" w:cs="宋体"/>
        </w:rPr>
      </w:pPr>
      <w:r>
        <w:rPr>
          <w:rFonts w:ascii="宋体" w:eastAsia="宋体" w:hAnsi="宋体" w:cs="宋体" w:hint="eastAsia"/>
        </w:rPr>
        <w:t>(</w:t>
      </w:r>
      <w:r>
        <w:rPr>
          <w:rFonts w:ascii="宋体" w:eastAsia="宋体" w:hAnsi="宋体" w:cs="宋体" w:hint="eastAsia"/>
        </w:rPr>
        <w:t>二</w:t>
      </w:r>
      <w:r>
        <w:rPr>
          <w:rFonts w:ascii="宋体" w:eastAsia="宋体" w:hAnsi="宋体" w:cs="宋体" w:hint="eastAsia"/>
        </w:rPr>
        <w:t>)</w:t>
      </w:r>
      <w:r>
        <w:rPr>
          <w:rFonts w:ascii="宋体" w:eastAsia="宋体" w:hAnsi="宋体" w:cs="宋体" w:hint="eastAsia"/>
        </w:rPr>
        <w:t>因为转专业原因导致学习困难而最终不能毕业，责任自负。</w:t>
      </w:r>
    </w:p>
    <w:p w14:paraId="5C11EAEC" w14:textId="36F4BE21" w:rsidR="00FF6F60" w:rsidRDefault="00113612">
      <w:pPr>
        <w:pStyle w:val="a8"/>
        <w:widowControl/>
        <w:shd w:val="clear" w:color="auto" w:fill="FFFFFF"/>
        <w:spacing w:before="0" w:beforeAutospacing="0" w:after="0" w:afterAutospacing="0" w:line="360" w:lineRule="auto"/>
        <w:ind w:firstLine="480"/>
        <w:rPr>
          <w:rFonts w:ascii="宋体" w:eastAsia="宋体" w:hAnsi="宋体" w:cs="宋体"/>
        </w:rPr>
      </w:pPr>
      <w:r>
        <w:rPr>
          <w:rFonts w:ascii="宋体" w:eastAsia="宋体" w:hAnsi="宋体" w:cs="宋体" w:hint="eastAsia"/>
        </w:rPr>
        <w:t>(</w:t>
      </w:r>
      <w:r>
        <w:rPr>
          <w:rFonts w:ascii="宋体" w:eastAsia="宋体" w:hAnsi="宋体" w:cs="宋体" w:hint="eastAsia"/>
        </w:rPr>
        <w:t>三</w:t>
      </w:r>
      <w:r>
        <w:rPr>
          <w:rFonts w:ascii="宋体" w:eastAsia="宋体" w:hAnsi="宋体" w:cs="宋体" w:hint="eastAsia"/>
        </w:rPr>
        <w:t>)</w:t>
      </w:r>
      <w:r>
        <w:rPr>
          <w:rFonts w:ascii="宋体" w:eastAsia="宋体" w:hAnsi="宋体" w:cs="宋体" w:hint="eastAsia"/>
        </w:rPr>
        <w:t>本方案解释权归西华大学法学院</w:t>
      </w:r>
      <w:r>
        <w:rPr>
          <w:rFonts w:ascii="宋体" w:eastAsia="宋体" w:hAnsi="宋体" w:cs="宋体" w:hint="eastAsia"/>
        </w:rPr>
        <w:t>（</w:t>
      </w:r>
      <w:r>
        <w:rPr>
          <w:rFonts w:ascii="宋体" w:eastAsia="宋体" w:hAnsi="宋体" w:cs="宋体" w:hint="eastAsia"/>
        </w:rPr>
        <w:t>知识产权学院</w:t>
      </w:r>
      <w:r>
        <w:rPr>
          <w:rFonts w:ascii="宋体" w:eastAsia="宋体" w:hAnsi="宋体" w:cs="宋体" w:hint="eastAsia"/>
        </w:rPr>
        <w:t>）</w:t>
      </w:r>
      <w:r>
        <w:rPr>
          <w:rFonts w:ascii="宋体" w:eastAsia="宋体" w:hAnsi="宋体" w:cs="宋体" w:hint="eastAsia"/>
        </w:rPr>
        <w:t>。</w:t>
      </w:r>
    </w:p>
    <w:p w14:paraId="366E4C9B" w14:textId="77777777" w:rsidR="00FF6F60" w:rsidRDefault="00FF6F60">
      <w:pPr>
        <w:pStyle w:val="a8"/>
        <w:widowControl/>
        <w:shd w:val="clear" w:color="auto" w:fill="FFFFFF"/>
        <w:spacing w:before="0" w:beforeAutospacing="0" w:after="0" w:afterAutospacing="0" w:line="360" w:lineRule="auto"/>
        <w:ind w:firstLine="480"/>
        <w:rPr>
          <w:rFonts w:ascii="宋体" w:eastAsia="宋体" w:hAnsi="宋体" w:cs="宋体"/>
        </w:rPr>
      </w:pPr>
    </w:p>
    <w:p w14:paraId="407DAD3A" w14:textId="0C63533F" w:rsidR="00FF6F60" w:rsidRDefault="00113612" w:rsidP="00380E16">
      <w:pPr>
        <w:pStyle w:val="a8"/>
        <w:widowControl/>
        <w:shd w:val="clear" w:color="auto" w:fill="FFFFFF"/>
        <w:spacing w:before="0" w:beforeAutospacing="0" w:after="0" w:afterAutospacing="0" w:line="360" w:lineRule="auto"/>
        <w:ind w:firstLineChars="2100" w:firstLine="5060"/>
        <w:rPr>
          <w:rFonts w:ascii="宋体" w:eastAsia="宋体" w:hAnsi="宋体" w:cs="宋体"/>
        </w:rPr>
      </w:pPr>
      <w:r>
        <w:rPr>
          <w:rFonts w:ascii="宋体" w:eastAsia="宋体" w:hAnsi="宋体" w:cs="宋体" w:hint="eastAsia"/>
          <w:b/>
          <w:bCs/>
        </w:rPr>
        <w:t>西华大学法学院（知识产权学院）</w:t>
      </w:r>
    </w:p>
    <w:sectPr w:rsidR="00FF6F60" w:rsidSect="00380E16">
      <w:headerReference w:type="default" r:id="rId9"/>
      <w:footerReference w:type="default" r:id="rId10"/>
      <w:pgSz w:w="11906" w:h="16838"/>
      <w:pgMar w:top="1418" w:right="1418" w:bottom="1418" w:left="1531" w:header="851" w:footer="992"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1531D" w14:textId="77777777" w:rsidR="00113612" w:rsidRDefault="00113612">
      <w:r>
        <w:separator/>
      </w:r>
    </w:p>
  </w:endnote>
  <w:endnote w:type="continuationSeparator" w:id="0">
    <w:p w14:paraId="79EE4832" w14:textId="77777777" w:rsidR="00113612" w:rsidRDefault="00113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DAFB1" w14:textId="77777777" w:rsidR="00FF6F60" w:rsidRDefault="00113612">
    <w:pPr>
      <w:pStyle w:val="a4"/>
    </w:pPr>
    <w:r>
      <w:rPr>
        <w:noProof/>
      </w:rPr>
      <mc:AlternateContent>
        <mc:Choice Requires="wps">
          <w:drawing>
            <wp:anchor distT="0" distB="0" distL="114300" distR="114300" simplePos="0" relativeHeight="251659264" behindDoc="0" locked="0" layoutInCell="1" allowOverlap="1" wp14:anchorId="14B1F7F8" wp14:editId="0A829B32">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88862F" w14:textId="77777777" w:rsidR="00FF6F60" w:rsidRDefault="00113612">
                          <w:pPr>
                            <w:pStyle w:val="a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4B1F7F8"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14:paraId="4F88862F" w14:textId="77777777" w:rsidR="00FF6F60" w:rsidRDefault="00113612">
                    <w:pPr>
                      <w:pStyle w:val="a4"/>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ACA47" w14:textId="77777777" w:rsidR="00113612" w:rsidRDefault="00113612">
      <w:r>
        <w:separator/>
      </w:r>
    </w:p>
  </w:footnote>
  <w:footnote w:type="continuationSeparator" w:id="0">
    <w:p w14:paraId="7B64BD17" w14:textId="77777777" w:rsidR="00113612" w:rsidRDefault="001136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6DA74" w14:textId="77777777" w:rsidR="00FF6F60" w:rsidRDefault="00FF6F60">
    <w:pPr>
      <w:pStyle w:val="a6"/>
      <w:pBdr>
        <w:bottom w:val="none" w:sz="0"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C300A8E"/>
    <w:multiLevelType w:val="singleLevel"/>
    <w:tmpl w:val="DC300A8E"/>
    <w:lvl w:ilvl="0">
      <w:start w:val="3"/>
      <w:numFmt w:val="decimal"/>
      <w:lvlText w:val="(%1)"/>
      <w:lvlJc w:val="left"/>
      <w:pPr>
        <w:tabs>
          <w:tab w:val="left" w:pos="312"/>
        </w:tabs>
      </w:pPr>
    </w:lvl>
  </w:abstractNum>
  <w:abstractNum w:abstractNumId="1" w15:restartNumberingAfterBreak="0">
    <w:nsid w:val="6FB62FC8"/>
    <w:multiLevelType w:val="singleLevel"/>
    <w:tmpl w:val="6FB62FC8"/>
    <w:lvl w:ilvl="0">
      <w:start w:val="3"/>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RhY2E2OTBlNDk5NzgyOTEyNmU2MTg2N2ZlNzE5YjkifQ=="/>
  </w:docVars>
  <w:rsids>
    <w:rsidRoot w:val="25EE061D"/>
    <w:rsid w:val="00007F7D"/>
    <w:rsid w:val="00013392"/>
    <w:rsid w:val="00014110"/>
    <w:rsid w:val="0005652B"/>
    <w:rsid w:val="0008512D"/>
    <w:rsid w:val="00113612"/>
    <w:rsid w:val="0015328D"/>
    <w:rsid w:val="001743C7"/>
    <w:rsid w:val="001D24B6"/>
    <w:rsid w:val="001D76A2"/>
    <w:rsid w:val="001E3B35"/>
    <w:rsid w:val="001E53C1"/>
    <w:rsid w:val="001F6D12"/>
    <w:rsid w:val="00203099"/>
    <w:rsid w:val="00215103"/>
    <w:rsid w:val="003176E8"/>
    <w:rsid w:val="00380E16"/>
    <w:rsid w:val="00395D47"/>
    <w:rsid w:val="003D2256"/>
    <w:rsid w:val="00493335"/>
    <w:rsid w:val="004D3135"/>
    <w:rsid w:val="00515960"/>
    <w:rsid w:val="0051615F"/>
    <w:rsid w:val="00546A55"/>
    <w:rsid w:val="0058337F"/>
    <w:rsid w:val="005916F5"/>
    <w:rsid w:val="005948AB"/>
    <w:rsid w:val="00594D1D"/>
    <w:rsid w:val="005B2939"/>
    <w:rsid w:val="005D5EA3"/>
    <w:rsid w:val="00626FAF"/>
    <w:rsid w:val="00640EC7"/>
    <w:rsid w:val="0066029B"/>
    <w:rsid w:val="00663F68"/>
    <w:rsid w:val="006779A1"/>
    <w:rsid w:val="006A1274"/>
    <w:rsid w:val="006E6C14"/>
    <w:rsid w:val="00762949"/>
    <w:rsid w:val="007A14E0"/>
    <w:rsid w:val="007B479F"/>
    <w:rsid w:val="007C6B1D"/>
    <w:rsid w:val="007F1461"/>
    <w:rsid w:val="00875FEC"/>
    <w:rsid w:val="00877D3D"/>
    <w:rsid w:val="00883E13"/>
    <w:rsid w:val="008C77B1"/>
    <w:rsid w:val="008E423F"/>
    <w:rsid w:val="00940A02"/>
    <w:rsid w:val="009B4914"/>
    <w:rsid w:val="009C6F4F"/>
    <w:rsid w:val="009D09A2"/>
    <w:rsid w:val="00A12C0B"/>
    <w:rsid w:val="00B067F3"/>
    <w:rsid w:val="00B56573"/>
    <w:rsid w:val="00B57EA4"/>
    <w:rsid w:val="00B90C01"/>
    <w:rsid w:val="00BE3024"/>
    <w:rsid w:val="00BE7D14"/>
    <w:rsid w:val="00BF2C31"/>
    <w:rsid w:val="00C15705"/>
    <w:rsid w:val="00CB5110"/>
    <w:rsid w:val="00CC1816"/>
    <w:rsid w:val="00D01C31"/>
    <w:rsid w:val="00D7156E"/>
    <w:rsid w:val="00D84F0B"/>
    <w:rsid w:val="00DE3E1E"/>
    <w:rsid w:val="00E658A6"/>
    <w:rsid w:val="00E84D17"/>
    <w:rsid w:val="00E90E73"/>
    <w:rsid w:val="00E97685"/>
    <w:rsid w:val="00F011B6"/>
    <w:rsid w:val="00F2548B"/>
    <w:rsid w:val="00F336DB"/>
    <w:rsid w:val="00F9764B"/>
    <w:rsid w:val="00FF6F60"/>
    <w:rsid w:val="00FF74EB"/>
    <w:rsid w:val="020F436B"/>
    <w:rsid w:val="026E62E3"/>
    <w:rsid w:val="082E24D4"/>
    <w:rsid w:val="0AF421BE"/>
    <w:rsid w:val="0B386076"/>
    <w:rsid w:val="0CBF39FD"/>
    <w:rsid w:val="0F587009"/>
    <w:rsid w:val="105B6901"/>
    <w:rsid w:val="13E84FA9"/>
    <w:rsid w:val="19544604"/>
    <w:rsid w:val="1F896D6A"/>
    <w:rsid w:val="212E5E1B"/>
    <w:rsid w:val="252B3E95"/>
    <w:rsid w:val="25EE061D"/>
    <w:rsid w:val="335F461F"/>
    <w:rsid w:val="33CE22F0"/>
    <w:rsid w:val="344C23E9"/>
    <w:rsid w:val="35C92AEF"/>
    <w:rsid w:val="3DE7457C"/>
    <w:rsid w:val="3EF758A3"/>
    <w:rsid w:val="46BF4C9C"/>
    <w:rsid w:val="4AEF1D1F"/>
    <w:rsid w:val="4F7C5C79"/>
    <w:rsid w:val="57AB4450"/>
    <w:rsid w:val="57ED4847"/>
    <w:rsid w:val="5A2F38FA"/>
    <w:rsid w:val="5A87017C"/>
    <w:rsid w:val="60ED4E4C"/>
    <w:rsid w:val="692C4A1B"/>
    <w:rsid w:val="710471F2"/>
    <w:rsid w:val="72AE78CD"/>
    <w:rsid w:val="79660E24"/>
    <w:rsid w:val="7BA16B87"/>
    <w:rsid w:val="7C981C13"/>
    <w:rsid w:val="7EF707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8591E5"/>
  <w15:docId w15:val="{7EBEE5E0-1609-466B-8135-977CD2696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Pr>
      <w:rFonts w:ascii="宋体" w:eastAsia="宋体" w:hAnsi="宋体" w:cs="宋体"/>
      <w:sz w:val="24"/>
      <w:lang w:eastAsia="en-US"/>
    </w:rPr>
  </w:style>
  <w:style w:type="paragraph" w:styleId="a4">
    <w:name w:val="footer"/>
    <w:basedOn w:val="a"/>
    <w:link w:val="a5"/>
    <w:qFormat/>
    <w:pPr>
      <w:tabs>
        <w:tab w:val="center" w:pos="4153"/>
        <w:tab w:val="right" w:pos="8306"/>
      </w:tabs>
      <w:snapToGrid w:val="0"/>
      <w:jc w:val="left"/>
    </w:pPr>
    <w:rPr>
      <w:sz w:val="18"/>
      <w:szCs w:val="18"/>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pPr>
      <w:spacing w:before="100" w:beforeAutospacing="1" w:after="100" w:afterAutospacing="1"/>
      <w:jc w:val="left"/>
    </w:pPr>
    <w:rPr>
      <w:rFonts w:cs="Times New Roman"/>
      <w:kern w:val="0"/>
      <w:sz w:val="24"/>
    </w:rPr>
  </w:style>
  <w:style w:type="table" w:styleId="a9">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qFormat/>
    <w:rPr>
      <w:b/>
    </w:rPr>
  </w:style>
  <w:style w:type="character" w:customStyle="1" w:styleId="a7">
    <w:name w:val="页眉 字符"/>
    <w:basedOn w:val="a0"/>
    <w:link w:val="a6"/>
    <w:qFormat/>
    <w:rPr>
      <w:rFonts w:asciiTheme="minorHAnsi" w:eastAsiaTheme="minorEastAsia" w:hAnsiTheme="minorHAnsi" w:cstheme="minorBidi"/>
      <w:kern w:val="2"/>
      <w:sz w:val="18"/>
      <w:szCs w:val="18"/>
    </w:rPr>
  </w:style>
  <w:style w:type="character" w:customStyle="1" w:styleId="a5">
    <w:name w:val="页脚 字符"/>
    <w:basedOn w:val="a0"/>
    <w:link w:val="a4"/>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461</Words>
  <Characters>2628</Characters>
  <Application>Microsoft Office Word</Application>
  <DocSecurity>0</DocSecurity>
  <Lines>21</Lines>
  <Paragraphs>6</Paragraphs>
  <ScaleCrop>false</ScaleCrop>
  <Company/>
  <LinksUpToDate>false</LinksUpToDate>
  <CharactersWithSpaces>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庄发文</dc:creator>
  <cp:lastModifiedBy>付成华</cp:lastModifiedBy>
  <cp:revision>68</cp:revision>
  <cp:lastPrinted>2026-03-30T06:16:00Z</cp:lastPrinted>
  <dcterms:created xsi:type="dcterms:W3CDTF">2024-03-27T01:59:00Z</dcterms:created>
  <dcterms:modified xsi:type="dcterms:W3CDTF">2026-04-26T08:16:00Z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2052-12.1.0.25860</vt:lpwstr>
  </property>
  <property fmtid="{D5CDD505-2E9C-101B-9397-08002B2CF9AE}" pid="3" name="ICV">
    <vt:lpwstr>B503789AF9A8466E8DEDC466D171F774_13</vt:lpwstr>
  </property>
  <property fmtid="{D5CDD505-2E9C-101B-9397-08002B2CF9AE}" pid="4" name="KSOTemplateDocerSaveRecord">
    <vt:lpwstr>eyJoZGlkIjoiZWRlNGU2NWNmYjBiNjE5YmU2YWE3NzEwNDljZDY0OWUiLCJ1c2VySWQiOiIyNjUyODA3MjAifQ==</vt:lpwstr>
  </property>
</Properties>
</file>